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95CE6" w14:textId="77777777" w:rsidR="006E5D65" w:rsidRPr="002E062D" w:rsidRDefault="00CD6897" w:rsidP="002D3375">
      <w:pPr>
        <w:spacing w:line="240" w:lineRule="auto"/>
        <w:jc w:val="right"/>
        <w:rPr>
          <w:rFonts w:ascii="Corbel" w:hAnsi="Corbel"/>
          <w:bCs/>
          <w:i/>
          <w:sz w:val="16"/>
          <w:szCs w:val="16"/>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2E062D">
        <w:rPr>
          <w:rFonts w:ascii="Corbel" w:hAnsi="Corbel"/>
          <w:bCs/>
          <w:i/>
          <w:sz w:val="16"/>
          <w:szCs w:val="16"/>
        </w:rPr>
        <w:t xml:space="preserve">Załącznik nr </w:t>
      </w:r>
      <w:r w:rsidR="006F31E2" w:rsidRPr="002E062D">
        <w:rPr>
          <w:rFonts w:ascii="Corbel" w:hAnsi="Corbel"/>
          <w:bCs/>
          <w:i/>
          <w:sz w:val="16"/>
          <w:szCs w:val="16"/>
        </w:rPr>
        <w:t>1.5</w:t>
      </w:r>
      <w:r w:rsidR="00D8678B" w:rsidRPr="002E062D">
        <w:rPr>
          <w:rFonts w:ascii="Corbel" w:hAnsi="Corbel"/>
          <w:bCs/>
          <w:i/>
          <w:sz w:val="16"/>
          <w:szCs w:val="16"/>
        </w:rPr>
        <w:t xml:space="preserve"> do Zarządzenia</w:t>
      </w:r>
      <w:r w:rsidR="002A22BF" w:rsidRPr="002E062D">
        <w:rPr>
          <w:rFonts w:ascii="Corbel" w:hAnsi="Corbel"/>
          <w:bCs/>
          <w:i/>
          <w:sz w:val="16"/>
          <w:szCs w:val="16"/>
        </w:rPr>
        <w:t xml:space="preserve"> Rektora UR </w:t>
      </w:r>
      <w:r w:rsidRPr="002E062D">
        <w:rPr>
          <w:rFonts w:ascii="Corbel" w:hAnsi="Corbel"/>
          <w:bCs/>
          <w:i/>
          <w:sz w:val="16"/>
          <w:szCs w:val="16"/>
        </w:rPr>
        <w:t xml:space="preserve"> nr </w:t>
      </w:r>
      <w:r w:rsidR="00F17567" w:rsidRPr="002E062D">
        <w:rPr>
          <w:rFonts w:ascii="Corbel" w:hAnsi="Corbel"/>
          <w:bCs/>
          <w:i/>
          <w:sz w:val="16"/>
          <w:szCs w:val="16"/>
        </w:rPr>
        <w:t>12/2019</w:t>
      </w:r>
    </w:p>
    <w:p w14:paraId="6E1DA27E" w14:textId="77777777" w:rsidR="001A1B86" w:rsidRPr="00E960BB" w:rsidRDefault="001A1B86" w:rsidP="002D3375">
      <w:pPr>
        <w:spacing w:line="240" w:lineRule="auto"/>
        <w:jc w:val="right"/>
        <w:rPr>
          <w:rFonts w:ascii="Corbel" w:hAnsi="Corbel"/>
          <w:bCs/>
          <w:i/>
        </w:rPr>
      </w:pPr>
    </w:p>
    <w:p w14:paraId="01EFABCC"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629E5380" w14:textId="60819336"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4F0B65">
        <w:rPr>
          <w:rFonts w:ascii="Corbel" w:hAnsi="Corbel"/>
          <w:i/>
          <w:smallCaps/>
          <w:sz w:val="24"/>
          <w:szCs w:val="24"/>
        </w:rPr>
        <w:t xml:space="preserve"> 20</w:t>
      </w:r>
      <w:r w:rsidR="007F0E00">
        <w:rPr>
          <w:rFonts w:ascii="Corbel" w:hAnsi="Corbel"/>
          <w:i/>
          <w:smallCaps/>
          <w:sz w:val="24"/>
          <w:szCs w:val="24"/>
        </w:rPr>
        <w:t>19</w:t>
      </w:r>
      <w:r w:rsidR="002B5931">
        <w:rPr>
          <w:rFonts w:ascii="Corbel" w:hAnsi="Corbel"/>
          <w:i/>
          <w:smallCaps/>
          <w:sz w:val="24"/>
          <w:szCs w:val="24"/>
        </w:rPr>
        <w:t>-202</w:t>
      </w:r>
      <w:r w:rsidR="007F0E00">
        <w:rPr>
          <w:rFonts w:ascii="Corbel" w:hAnsi="Corbel"/>
          <w:i/>
          <w:smallCaps/>
          <w:sz w:val="24"/>
          <w:szCs w:val="24"/>
        </w:rPr>
        <w:t>2</w:t>
      </w:r>
    </w:p>
    <w:p w14:paraId="6EF63DA6" w14:textId="77777777" w:rsidR="0085747A" w:rsidRDefault="0085747A" w:rsidP="002B5931">
      <w:pPr>
        <w:spacing w:after="0" w:line="240" w:lineRule="exact"/>
        <w:ind w:left="3540"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77A80C93" w14:textId="77777777" w:rsidR="002B5931"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w14:paraId="04F76C9A" w14:textId="496D49AA" w:rsidR="00445970" w:rsidRPr="00EA4832" w:rsidRDefault="00445970" w:rsidP="002B5931">
      <w:pPr>
        <w:spacing w:after="0" w:line="240" w:lineRule="exact"/>
        <w:ind w:left="3540" w:firstLine="708"/>
        <w:jc w:val="both"/>
        <w:rPr>
          <w:rFonts w:ascii="Corbel" w:hAnsi="Corbel"/>
          <w:sz w:val="20"/>
          <w:szCs w:val="20"/>
        </w:rPr>
      </w:pPr>
      <w:r>
        <w:rPr>
          <w:rFonts w:ascii="Corbel" w:hAnsi="Corbel"/>
          <w:sz w:val="20"/>
          <w:szCs w:val="20"/>
        </w:rPr>
        <w:t>R</w:t>
      </w:r>
      <w:r w:rsidR="00134DB7">
        <w:rPr>
          <w:rFonts w:ascii="Corbel" w:hAnsi="Corbel"/>
          <w:sz w:val="20"/>
          <w:szCs w:val="20"/>
        </w:rPr>
        <w:t>ok akademicki  202</w:t>
      </w:r>
      <w:r w:rsidR="007F0E00">
        <w:rPr>
          <w:rFonts w:ascii="Corbel" w:hAnsi="Corbel"/>
          <w:sz w:val="20"/>
          <w:szCs w:val="20"/>
        </w:rPr>
        <w:t>1</w:t>
      </w:r>
      <w:r w:rsidR="00134DB7">
        <w:rPr>
          <w:rFonts w:ascii="Corbel" w:hAnsi="Corbel"/>
          <w:sz w:val="20"/>
          <w:szCs w:val="20"/>
        </w:rPr>
        <w:t>/202</w:t>
      </w:r>
      <w:r w:rsidR="007F0E00">
        <w:rPr>
          <w:rFonts w:ascii="Corbel" w:hAnsi="Corbel"/>
          <w:sz w:val="20"/>
          <w:szCs w:val="20"/>
        </w:rPr>
        <w:t>2</w:t>
      </w:r>
    </w:p>
    <w:p w14:paraId="230DF38A" w14:textId="77777777" w:rsidR="0085747A" w:rsidRPr="009C54AE" w:rsidRDefault="0085747A" w:rsidP="009C54AE">
      <w:pPr>
        <w:spacing w:after="0" w:line="240" w:lineRule="auto"/>
        <w:rPr>
          <w:rFonts w:ascii="Corbel" w:hAnsi="Corbel"/>
          <w:sz w:val="24"/>
          <w:szCs w:val="24"/>
        </w:rPr>
      </w:pPr>
    </w:p>
    <w:p w14:paraId="6944B352"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287333A5" w14:textId="77777777" w:rsidTr="00B819C8">
        <w:tc>
          <w:tcPr>
            <w:tcW w:w="2694" w:type="dxa"/>
            <w:vAlign w:val="center"/>
          </w:tcPr>
          <w:p w14:paraId="0BA047DB"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EF141BA" w14:textId="0798C9B3" w:rsidR="0085747A" w:rsidRPr="000A100D" w:rsidRDefault="00F7124C"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w:t>
            </w:r>
            <w:r w:rsidR="002E062D">
              <w:rPr>
                <w:rFonts w:ascii="Corbel" w:hAnsi="Corbel"/>
                <w:b w:val="0"/>
                <w:color w:val="auto"/>
                <w:sz w:val="24"/>
                <w:szCs w:val="24"/>
              </w:rPr>
              <w:t xml:space="preserve">zeczypospolitej </w:t>
            </w:r>
            <w:r w:rsidRPr="000A100D">
              <w:rPr>
                <w:rFonts w:ascii="Corbel" w:hAnsi="Corbel"/>
                <w:b w:val="0"/>
                <w:color w:val="auto"/>
                <w:sz w:val="24"/>
                <w:szCs w:val="24"/>
              </w:rPr>
              <w:t>P</w:t>
            </w:r>
            <w:r w:rsidR="002E062D">
              <w:rPr>
                <w:rFonts w:ascii="Corbel" w:hAnsi="Corbel"/>
                <w:b w:val="0"/>
                <w:color w:val="auto"/>
                <w:sz w:val="24"/>
                <w:szCs w:val="24"/>
              </w:rPr>
              <w:t>olskiej</w:t>
            </w:r>
          </w:p>
        </w:tc>
      </w:tr>
      <w:tr w:rsidR="0085747A" w:rsidRPr="009C54AE" w14:paraId="66299591" w14:textId="77777777" w:rsidTr="00B819C8">
        <w:tc>
          <w:tcPr>
            <w:tcW w:w="2694" w:type="dxa"/>
            <w:vAlign w:val="center"/>
          </w:tcPr>
          <w:p w14:paraId="669107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64E5FD0C" w14:textId="77777777" w:rsidR="0085747A" w:rsidRPr="000A100D" w:rsidRDefault="000A100D" w:rsidP="009C54AE">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w:rsidR="0085747A" w:rsidRPr="009C54AE" w14:paraId="503C80D5" w14:textId="77777777" w:rsidTr="00B819C8">
        <w:tc>
          <w:tcPr>
            <w:tcW w:w="2694" w:type="dxa"/>
            <w:vAlign w:val="center"/>
          </w:tcPr>
          <w:p w14:paraId="645BBE34"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2E9CCBA0" w14:textId="77777777"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w:rsidR="0085747A" w:rsidRPr="009C54AE" w14:paraId="519E415B" w14:textId="77777777" w:rsidTr="00B819C8">
        <w:tc>
          <w:tcPr>
            <w:tcW w:w="2694" w:type="dxa"/>
            <w:vAlign w:val="center"/>
          </w:tcPr>
          <w:p w14:paraId="3C273EB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489D3244" w14:textId="1DC96F8C" w:rsidR="0085747A" w:rsidRPr="00E32C1F" w:rsidRDefault="00124602" w:rsidP="009C54AE">
            <w:pPr>
              <w:pStyle w:val="Odpowiedzi"/>
              <w:spacing w:before="100" w:beforeAutospacing="1" w:after="100" w:afterAutospacing="1"/>
              <w:rPr>
                <w:rFonts w:ascii="Corbel" w:hAnsi="Corbel"/>
                <w:b w:val="0"/>
                <w:color w:val="000000" w:themeColor="text1"/>
                <w:sz w:val="24"/>
                <w:szCs w:val="24"/>
              </w:rPr>
            </w:pPr>
            <w:r>
              <w:rPr>
                <w:rFonts w:ascii="Corbel" w:hAnsi="Corbel"/>
                <w:b w:val="0"/>
                <w:color w:val="000000" w:themeColor="text1"/>
                <w:sz w:val="24"/>
                <w:szCs w:val="24"/>
              </w:rPr>
              <w:t>Kolegium Nauk Społecznych</w:t>
            </w:r>
          </w:p>
        </w:tc>
      </w:tr>
      <w:tr w:rsidR="000A100D" w:rsidRPr="009C54AE" w14:paraId="0DDB6CFE" w14:textId="77777777" w:rsidTr="00B819C8">
        <w:tc>
          <w:tcPr>
            <w:tcW w:w="2694" w:type="dxa"/>
            <w:vAlign w:val="center"/>
          </w:tcPr>
          <w:p w14:paraId="3F3E140E"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4B942850"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w:rsidR="000A100D" w:rsidRPr="009C54AE" w14:paraId="760A743B" w14:textId="77777777" w:rsidTr="00B819C8">
        <w:tc>
          <w:tcPr>
            <w:tcW w:w="2694" w:type="dxa"/>
            <w:vAlign w:val="center"/>
          </w:tcPr>
          <w:p w14:paraId="35F0FD47" w14:textId="77777777" w:rsidR="000A100D" w:rsidRPr="009C54AE" w:rsidRDefault="000A100D"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79315EB0" w14:textId="7680E8DA" w:rsidR="000A100D" w:rsidRPr="000A100D" w:rsidRDefault="00EF4D28" w:rsidP="00C3035E">
            <w:pPr>
              <w:pStyle w:val="Odpowiedzi"/>
              <w:rPr>
                <w:rFonts w:ascii="Corbel" w:hAnsi="Corbel"/>
                <w:b w:val="0"/>
                <w:color w:val="auto"/>
                <w:sz w:val="24"/>
                <w:szCs w:val="24"/>
              </w:rPr>
            </w:pPr>
            <w:r>
              <w:rPr>
                <w:rFonts w:ascii="Corbel" w:hAnsi="Corbel"/>
                <w:b w:val="0"/>
                <w:color w:val="auto"/>
                <w:sz w:val="24"/>
                <w:szCs w:val="24"/>
              </w:rPr>
              <w:t>s</w:t>
            </w:r>
            <w:r w:rsidR="000A100D" w:rsidRPr="000A100D">
              <w:rPr>
                <w:rFonts w:ascii="Corbel" w:hAnsi="Corbel"/>
                <w:b w:val="0"/>
                <w:color w:val="auto"/>
                <w:sz w:val="24"/>
                <w:szCs w:val="24"/>
              </w:rPr>
              <w:t>tudia I stopnia</w:t>
            </w:r>
          </w:p>
        </w:tc>
      </w:tr>
      <w:tr w:rsidR="000A100D" w:rsidRPr="009C54AE" w14:paraId="089DF9B7" w14:textId="77777777" w:rsidTr="00B819C8">
        <w:tc>
          <w:tcPr>
            <w:tcW w:w="2694" w:type="dxa"/>
            <w:vAlign w:val="center"/>
          </w:tcPr>
          <w:p w14:paraId="0A19E3AA"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E3F9759" w14:textId="11A47598" w:rsidR="000A100D" w:rsidRPr="000A100D" w:rsidRDefault="00EF4D28" w:rsidP="00C3035E">
            <w:pPr>
              <w:pStyle w:val="Odpowiedzi"/>
              <w:rPr>
                <w:rFonts w:ascii="Corbel" w:hAnsi="Corbel"/>
                <w:b w:val="0"/>
                <w:color w:val="auto"/>
                <w:sz w:val="24"/>
                <w:szCs w:val="24"/>
              </w:rPr>
            </w:pPr>
            <w:r>
              <w:rPr>
                <w:rFonts w:ascii="Corbel" w:hAnsi="Corbel"/>
                <w:b w:val="0"/>
                <w:color w:val="auto"/>
                <w:sz w:val="24"/>
                <w:szCs w:val="24"/>
              </w:rPr>
              <w:t>p</w:t>
            </w:r>
            <w:r w:rsidR="000A100D" w:rsidRPr="000A100D">
              <w:rPr>
                <w:rFonts w:ascii="Corbel" w:hAnsi="Corbel"/>
                <w:b w:val="0"/>
                <w:color w:val="auto"/>
                <w:sz w:val="24"/>
                <w:szCs w:val="24"/>
              </w:rPr>
              <w:t>raktyczny</w:t>
            </w:r>
          </w:p>
        </w:tc>
      </w:tr>
      <w:tr w:rsidR="000A100D" w:rsidRPr="009C54AE" w14:paraId="3ECCD437" w14:textId="77777777" w:rsidTr="00B819C8">
        <w:tc>
          <w:tcPr>
            <w:tcW w:w="2694" w:type="dxa"/>
            <w:vAlign w:val="center"/>
          </w:tcPr>
          <w:p w14:paraId="2F81A6CA"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BE86DE6" w14:textId="4B7F43A3" w:rsidR="000A100D" w:rsidRPr="000A100D" w:rsidRDefault="00EF4D28" w:rsidP="00C3035E">
            <w:pPr>
              <w:pStyle w:val="Odpowiedzi"/>
              <w:rPr>
                <w:rFonts w:ascii="Corbel" w:hAnsi="Corbel"/>
                <w:b w:val="0"/>
                <w:color w:val="auto"/>
                <w:sz w:val="24"/>
                <w:szCs w:val="24"/>
              </w:rPr>
            </w:pPr>
            <w:r>
              <w:rPr>
                <w:rFonts w:ascii="Corbel" w:hAnsi="Corbel"/>
                <w:b w:val="0"/>
                <w:color w:val="auto"/>
                <w:sz w:val="24"/>
                <w:szCs w:val="24"/>
              </w:rPr>
              <w:t>s</w:t>
            </w:r>
            <w:r w:rsidR="000A100D" w:rsidRPr="000A100D">
              <w:rPr>
                <w:rFonts w:ascii="Corbel" w:hAnsi="Corbel"/>
                <w:b w:val="0"/>
                <w:color w:val="auto"/>
                <w:sz w:val="24"/>
                <w:szCs w:val="24"/>
              </w:rPr>
              <w:t>tacjonarne</w:t>
            </w:r>
          </w:p>
        </w:tc>
      </w:tr>
      <w:tr w:rsidR="000A100D" w:rsidRPr="009C54AE" w14:paraId="444EFB8E" w14:textId="77777777" w:rsidTr="00B819C8">
        <w:tc>
          <w:tcPr>
            <w:tcW w:w="2694" w:type="dxa"/>
            <w:vAlign w:val="center"/>
          </w:tcPr>
          <w:p w14:paraId="52F61CA5"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46B5B78A" w14:textId="38249528" w:rsidR="000A100D" w:rsidRPr="000A100D" w:rsidRDefault="00EF4D28" w:rsidP="00C3035E">
            <w:pPr>
              <w:pStyle w:val="Odpowiedzi"/>
              <w:rPr>
                <w:rFonts w:ascii="Corbel" w:hAnsi="Corbel"/>
                <w:b w:val="0"/>
                <w:color w:val="auto"/>
                <w:sz w:val="24"/>
                <w:szCs w:val="24"/>
              </w:rPr>
            </w:pPr>
            <w:r>
              <w:rPr>
                <w:rFonts w:ascii="Corbel" w:hAnsi="Corbel"/>
                <w:b w:val="0"/>
                <w:color w:val="auto"/>
                <w:sz w:val="24"/>
                <w:szCs w:val="24"/>
              </w:rPr>
              <w:t>r</w:t>
            </w:r>
            <w:r w:rsidR="000A100D" w:rsidRPr="000A100D">
              <w:rPr>
                <w:rFonts w:ascii="Corbel" w:hAnsi="Corbel"/>
                <w:b w:val="0"/>
                <w:color w:val="auto"/>
                <w:sz w:val="24"/>
                <w:szCs w:val="24"/>
              </w:rPr>
              <w:t>ok III, semestr V</w:t>
            </w:r>
          </w:p>
        </w:tc>
      </w:tr>
      <w:tr w:rsidR="000A100D" w:rsidRPr="009C54AE" w14:paraId="3EC2CE64" w14:textId="77777777" w:rsidTr="00B819C8">
        <w:tc>
          <w:tcPr>
            <w:tcW w:w="2694" w:type="dxa"/>
            <w:vAlign w:val="center"/>
          </w:tcPr>
          <w:p w14:paraId="251548EF"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3C9BC434" w14:textId="77777777" w:rsidR="000A100D" w:rsidRPr="00E32C1F" w:rsidRDefault="00A829DA" w:rsidP="00C3035E">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specjalnościowy</w:t>
            </w:r>
          </w:p>
        </w:tc>
      </w:tr>
      <w:tr w:rsidR="000A100D" w:rsidRPr="009C54AE" w14:paraId="684B5345" w14:textId="77777777" w:rsidTr="00B819C8">
        <w:tc>
          <w:tcPr>
            <w:tcW w:w="2694" w:type="dxa"/>
            <w:vAlign w:val="center"/>
          </w:tcPr>
          <w:p w14:paraId="5274A174"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5F62B1C9"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polski</w:t>
            </w:r>
          </w:p>
        </w:tc>
      </w:tr>
      <w:tr w:rsidR="000A100D" w:rsidRPr="009C54AE" w14:paraId="60E98D31" w14:textId="77777777" w:rsidTr="00B819C8">
        <w:tc>
          <w:tcPr>
            <w:tcW w:w="2694" w:type="dxa"/>
            <w:vAlign w:val="center"/>
          </w:tcPr>
          <w:p w14:paraId="2CC66372"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51E1DD09"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w:rsidR="000A100D" w:rsidRPr="009C54AE" w14:paraId="2EBDF674" w14:textId="77777777" w:rsidTr="00B819C8">
        <w:tc>
          <w:tcPr>
            <w:tcW w:w="2694" w:type="dxa"/>
            <w:vAlign w:val="center"/>
          </w:tcPr>
          <w:p w14:paraId="7ADA725B"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2961F9EE" w14:textId="77777777" w:rsidR="000A100D" w:rsidRPr="000A100D" w:rsidRDefault="000A100D"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w14:paraId="6D0A6B7C" w14:textId="11E877F6" w:rsidR="00923D7D" w:rsidRPr="009C54AE" w:rsidRDefault="0085747A" w:rsidP="002E062D">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2E062D">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43CA5A66"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44FAD9B0"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4DC110E" w14:textId="77777777" w:rsidTr="00C766DF">
        <w:tc>
          <w:tcPr>
            <w:tcW w:w="1048" w:type="dxa"/>
            <w:tcBorders>
              <w:top w:val="single" w:sz="4" w:space="0" w:color="auto"/>
              <w:left w:val="single" w:sz="4" w:space="0" w:color="auto"/>
              <w:bottom w:val="single" w:sz="4" w:space="0" w:color="auto"/>
              <w:right w:val="single" w:sz="4" w:space="0" w:color="auto"/>
            </w:tcBorders>
          </w:tcPr>
          <w:p w14:paraId="667E1E96"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0F683EAE"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2D39590D"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C1A1846"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21F30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1174EC7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DA18A4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942538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8A5EE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7683C2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4D89BC0"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1A18A"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69872D09"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sz="4" w:space="0" w:color="auto"/>
              <w:left w:val="single" w:sz="4" w:space="0" w:color="auto"/>
              <w:bottom w:val="single" w:sz="4" w:space="0" w:color="auto"/>
              <w:right w:val="single" w:sz="4" w:space="0" w:color="auto"/>
            </w:tcBorders>
            <w:vAlign w:val="center"/>
          </w:tcPr>
          <w:p w14:paraId="01D7A224"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4873F9D2"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443D6B8" w14:textId="6AC6FA92" w:rsidR="00015B8F" w:rsidRPr="000A100D" w:rsidRDefault="000A100D" w:rsidP="009C54AE">
            <w:pPr>
              <w:pStyle w:val="centralniewrubryce"/>
              <w:spacing w:before="0" w:after="0"/>
              <w:rPr>
                <w:rFonts w:ascii="Corbel" w:hAnsi="Corbel"/>
                <w:sz w:val="24"/>
                <w:szCs w:val="24"/>
              </w:rPr>
            </w:pPr>
            <w:r w:rsidRPr="000A100D">
              <w:rPr>
                <w:rFonts w:ascii="Corbel" w:hAnsi="Corbel"/>
                <w:sz w:val="22"/>
                <w:szCs w:val="22"/>
              </w:rPr>
              <w:t>20</w:t>
            </w:r>
          </w:p>
        </w:tc>
        <w:tc>
          <w:tcPr>
            <w:tcW w:w="811" w:type="dxa"/>
            <w:tcBorders>
              <w:top w:val="single" w:sz="4" w:space="0" w:color="auto"/>
              <w:left w:val="single" w:sz="4" w:space="0" w:color="auto"/>
              <w:bottom w:val="single" w:sz="4" w:space="0" w:color="auto"/>
              <w:right w:val="single" w:sz="4" w:space="0" w:color="auto"/>
            </w:tcBorders>
            <w:vAlign w:val="center"/>
          </w:tcPr>
          <w:p w14:paraId="59910AC3"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14:paraId="2C56C457"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14:paraId="17B70DDB"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14:paraId="649B52A3"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35BE2D61"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14:paraId="5BDFA6DF"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2</w:t>
            </w:r>
          </w:p>
        </w:tc>
      </w:tr>
    </w:tbl>
    <w:p w14:paraId="3B9ADE9C" w14:textId="77777777" w:rsidR="00923D7D" w:rsidRPr="009C54AE" w:rsidRDefault="00923D7D" w:rsidP="002E062D">
      <w:pPr>
        <w:pStyle w:val="Podpunkty"/>
        <w:ind w:left="0"/>
        <w:rPr>
          <w:rFonts w:ascii="Corbel" w:hAnsi="Corbel"/>
          <w:b w:val="0"/>
          <w:sz w:val="24"/>
          <w:szCs w:val="24"/>
          <w:lang w:eastAsia="en-US"/>
        </w:rPr>
      </w:pPr>
    </w:p>
    <w:p w14:paraId="3F5AD1AD"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A2AACDF" w14:textId="77777777" w:rsidR="0085747A" w:rsidRPr="009C54AE" w:rsidRDefault="000A100D" w:rsidP="00F83B28">
      <w:pPr>
        <w:pStyle w:val="Punktygwne"/>
        <w:spacing w:before="0" w:after="0"/>
        <w:ind w:left="709"/>
        <w:rPr>
          <w:rFonts w:ascii="Corbel" w:hAnsi="Corbel"/>
          <w:b w:val="0"/>
          <w:smallCaps w:val="0"/>
          <w:szCs w:val="24"/>
        </w:rPr>
      </w:pPr>
      <w:r w:rsidRPr="000A100D">
        <w:rPr>
          <w:rFonts w:ascii="Corbel" w:eastAsia="MS Gothic" w:hAnsi="Corbel" w:cs="Arial"/>
          <w:b w:val="0"/>
          <w:szCs w:val="24"/>
        </w:rPr>
        <w:t>x</w:t>
      </w:r>
      <w:r w:rsidR="0085747A" w:rsidRPr="009C54AE">
        <w:rPr>
          <w:rFonts w:ascii="Corbel" w:hAnsi="Corbel"/>
          <w:b w:val="0"/>
          <w:smallCaps w:val="0"/>
          <w:szCs w:val="24"/>
        </w:rPr>
        <w:t xml:space="preserve"> zajęcia w formie tradycyjnej </w:t>
      </w:r>
    </w:p>
    <w:p w14:paraId="7236A460"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354CEE03" w14:textId="77777777" w:rsidR="0085747A" w:rsidRPr="009C54AE" w:rsidRDefault="0085747A" w:rsidP="009C54AE">
      <w:pPr>
        <w:pStyle w:val="Punktygwne"/>
        <w:spacing w:before="0" w:after="0"/>
        <w:rPr>
          <w:rFonts w:ascii="Corbel" w:hAnsi="Corbel"/>
          <w:smallCaps w:val="0"/>
          <w:szCs w:val="24"/>
        </w:rPr>
      </w:pPr>
    </w:p>
    <w:p w14:paraId="6353BBBC" w14:textId="78CF122A" w:rsidR="009C54AE" w:rsidRPr="00670628" w:rsidRDefault="00E22FBC" w:rsidP="006706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w:t>
      </w:r>
      <w:r w:rsidR="00EF4D28" w:rsidRPr="009C54AE">
        <w:rPr>
          <w:rFonts w:ascii="Corbel" w:hAnsi="Corbel"/>
          <w:b w:val="0"/>
          <w:smallCaps w:val="0"/>
          <w:szCs w:val="24"/>
        </w:rPr>
        <w:t>(egzamin, zaliczenie z oceną, zaliczenie bez oceny)</w:t>
      </w:r>
    </w:p>
    <w:p w14:paraId="1E56028D" w14:textId="77777777" w:rsidR="00A829DA" w:rsidRPr="00E32C1F" w:rsidRDefault="00A829DA" w:rsidP="009C54AE">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w14:paraId="1A791C53" w14:textId="77777777" w:rsidR="000A100D" w:rsidRDefault="000A100D" w:rsidP="009C54AE">
      <w:pPr>
        <w:pStyle w:val="Punktygwne"/>
        <w:spacing w:before="0" w:after="0"/>
        <w:rPr>
          <w:rFonts w:ascii="Corbel" w:hAnsi="Corbel"/>
          <w:b w:val="0"/>
          <w:szCs w:val="24"/>
        </w:rPr>
      </w:pPr>
    </w:p>
    <w:p w14:paraId="334062A9"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80F2540" w14:textId="77777777" w:rsidTr="00745302">
        <w:tc>
          <w:tcPr>
            <w:tcW w:w="9670" w:type="dxa"/>
          </w:tcPr>
          <w:p w14:paraId="0618FF84" w14:textId="1EA48160" w:rsidR="0085747A" w:rsidRPr="009C54AE" w:rsidRDefault="000A100D" w:rsidP="004C6CDD">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tc>
      </w:tr>
    </w:tbl>
    <w:p w14:paraId="4814C7DD" w14:textId="77777777" w:rsidR="00153C41" w:rsidRDefault="00153C41" w:rsidP="009C54AE">
      <w:pPr>
        <w:pStyle w:val="Punktygwne"/>
        <w:spacing w:before="0" w:after="0"/>
        <w:rPr>
          <w:rFonts w:ascii="Corbel" w:hAnsi="Corbel"/>
          <w:szCs w:val="24"/>
        </w:rPr>
      </w:pPr>
    </w:p>
    <w:p w14:paraId="60444B4A"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7094634" w14:textId="77777777" w:rsidR="0085747A" w:rsidRPr="00C05F44" w:rsidRDefault="0085747A" w:rsidP="009C54AE">
      <w:pPr>
        <w:pStyle w:val="Punktygwne"/>
        <w:spacing w:before="0" w:after="0"/>
        <w:rPr>
          <w:rFonts w:ascii="Corbel" w:hAnsi="Corbel"/>
          <w:szCs w:val="24"/>
        </w:rPr>
      </w:pPr>
    </w:p>
    <w:p w14:paraId="79D6F714"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46D1B154"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EF4D28" w14:paraId="3EC3D119" w14:textId="77777777" w:rsidTr="00923D7D">
        <w:tc>
          <w:tcPr>
            <w:tcW w:w="851" w:type="dxa"/>
            <w:vAlign w:val="center"/>
          </w:tcPr>
          <w:p w14:paraId="758CAF1E" w14:textId="77777777" w:rsidR="0085747A" w:rsidRPr="00EF4D28" w:rsidRDefault="0085747A" w:rsidP="009C54AE">
            <w:pPr>
              <w:pStyle w:val="Podpunkty"/>
              <w:spacing w:before="40" w:after="40"/>
              <w:ind w:left="0"/>
              <w:jc w:val="left"/>
              <w:rPr>
                <w:rFonts w:ascii="Corbel" w:hAnsi="Corbel"/>
                <w:b w:val="0"/>
                <w:sz w:val="24"/>
                <w:szCs w:val="24"/>
              </w:rPr>
            </w:pPr>
            <w:r w:rsidRPr="00EF4D28">
              <w:rPr>
                <w:rFonts w:ascii="Corbel" w:hAnsi="Corbel"/>
                <w:b w:val="0"/>
                <w:sz w:val="24"/>
                <w:szCs w:val="24"/>
              </w:rPr>
              <w:t xml:space="preserve">C1 </w:t>
            </w:r>
          </w:p>
        </w:tc>
        <w:tc>
          <w:tcPr>
            <w:tcW w:w="8819" w:type="dxa"/>
            <w:vAlign w:val="center"/>
          </w:tcPr>
          <w:p w14:paraId="3126F64E" w14:textId="77777777" w:rsidR="0085747A" w:rsidRPr="00EF4D28" w:rsidRDefault="000A100D" w:rsidP="009C54AE">
            <w:pPr>
              <w:pStyle w:val="Podpunkty"/>
              <w:spacing w:before="40" w:after="40"/>
              <w:ind w:left="0"/>
              <w:jc w:val="left"/>
              <w:rPr>
                <w:rFonts w:ascii="Corbel" w:hAnsi="Corbel"/>
                <w:b w:val="0"/>
                <w:sz w:val="24"/>
                <w:szCs w:val="24"/>
              </w:rPr>
            </w:pPr>
            <w:r w:rsidRPr="00EF4D28">
              <w:rPr>
                <w:rFonts w:ascii="Corbel" w:hAnsi="Corbel"/>
                <w:b w:val="0"/>
                <w:sz w:val="24"/>
                <w:szCs w:val="24"/>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w:rsidR="0085747A" w:rsidRPr="00EF4D28" w14:paraId="1EAA6E1B" w14:textId="77777777" w:rsidTr="00923D7D">
        <w:tc>
          <w:tcPr>
            <w:tcW w:w="851" w:type="dxa"/>
            <w:vAlign w:val="center"/>
          </w:tcPr>
          <w:p w14:paraId="79397FD9" w14:textId="77777777" w:rsidR="0085747A" w:rsidRPr="00EF4D28" w:rsidRDefault="000A100D" w:rsidP="009C54AE">
            <w:pPr>
              <w:pStyle w:val="Cele"/>
              <w:spacing w:before="40" w:after="40"/>
              <w:ind w:left="0" w:firstLine="0"/>
              <w:jc w:val="left"/>
              <w:rPr>
                <w:rFonts w:ascii="Corbel" w:hAnsi="Corbel"/>
                <w:sz w:val="24"/>
                <w:szCs w:val="24"/>
              </w:rPr>
            </w:pPr>
            <w:r w:rsidRPr="00EF4D28">
              <w:rPr>
                <w:rFonts w:ascii="Corbel" w:hAnsi="Corbel"/>
                <w:sz w:val="24"/>
                <w:szCs w:val="24"/>
              </w:rPr>
              <w:t>C2</w:t>
            </w:r>
          </w:p>
        </w:tc>
        <w:tc>
          <w:tcPr>
            <w:tcW w:w="8819" w:type="dxa"/>
            <w:vAlign w:val="center"/>
          </w:tcPr>
          <w:p w14:paraId="2DEAAAE2" w14:textId="77777777" w:rsidR="0085747A" w:rsidRPr="00EF4D28" w:rsidRDefault="00F32F26" w:rsidP="009C54AE">
            <w:pPr>
              <w:pStyle w:val="Podpunkty"/>
              <w:spacing w:before="40" w:after="40"/>
              <w:ind w:left="0"/>
              <w:jc w:val="left"/>
              <w:rPr>
                <w:rFonts w:ascii="Corbel" w:hAnsi="Corbel"/>
                <w:b w:val="0"/>
                <w:sz w:val="24"/>
                <w:szCs w:val="24"/>
              </w:rPr>
            </w:pPr>
            <w:r w:rsidRPr="00EF4D28">
              <w:rPr>
                <w:rFonts w:ascii="Corbel" w:hAnsi="Corbel"/>
                <w:b w:val="0"/>
                <w:sz w:val="24"/>
                <w:szCs w:val="24"/>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w14:paraId="0B4EB8A9" w14:textId="77777777" w:rsidR="0085747A" w:rsidRPr="009C54AE" w:rsidRDefault="0085747A" w:rsidP="009C54AE">
      <w:pPr>
        <w:pStyle w:val="Punktygwne"/>
        <w:spacing w:before="0" w:after="0"/>
        <w:rPr>
          <w:rFonts w:ascii="Corbel" w:hAnsi="Corbel"/>
          <w:b w:val="0"/>
          <w:smallCaps w:val="0"/>
          <w:color w:val="000000"/>
          <w:szCs w:val="24"/>
        </w:rPr>
      </w:pPr>
    </w:p>
    <w:p w14:paraId="660EDD5F"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634F6545"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4E21B9" w:rsidRPr="00297ED1" w14:paraId="49DAE7BA" w14:textId="77777777" w:rsidTr="002F1758">
        <w:tc>
          <w:tcPr>
            <w:tcW w:w="1701" w:type="dxa"/>
            <w:vAlign w:val="center"/>
          </w:tcPr>
          <w:p w14:paraId="390E3D67" w14:textId="77777777" w:rsidR="004E21B9" w:rsidRPr="00297ED1" w:rsidRDefault="004E21B9" w:rsidP="002F1758">
            <w:pPr>
              <w:pStyle w:val="Punktygwne"/>
              <w:spacing w:before="0" w:after="0"/>
              <w:jc w:val="center"/>
              <w:rPr>
                <w:rFonts w:ascii="Corbel" w:hAnsi="Corbel"/>
                <w:b w:val="0"/>
                <w:smallCaps w:val="0"/>
                <w:szCs w:val="24"/>
              </w:rPr>
            </w:pPr>
            <w:r w:rsidRPr="00297ED1">
              <w:rPr>
                <w:rFonts w:ascii="Corbel" w:hAnsi="Corbel"/>
                <w:smallCaps w:val="0"/>
                <w:szCs w:val="24"/>
              </w:rPr>
              <w:t>EK</w:t>
            </w:r>
            <w:r w:rsidRPr="00297ED1">
              <w:rPr>
                <w:rFonts w:ascii="Corbel" w:hAnsi="Corbel"/>
                <w:b w:val="0"/>
                <w:smallCaps w:val="0"/>
                <w:szCs w:val="24"/>
              </w:rPr>
              <w:t xml:space="preserve"> (efekt uczenia się)</w:t>
            </w:r>
          </w:p>
        </w:tc>
        <w:tc>
          <w:tcPr>
            <w:tcW w:w="6096" w:type="dxa"/>
            <w:vAlign w:val="center"/>
          </w:tcPr>
          <w:p w14:paraId="72567866" w14:textId="77777777" w:rsidR="004E21B9" w:rsidRPr="00297ED1" w:rsidRDefault="004E21B9" w:rsidP="002F1758">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Treść efektu uczenia się zdefiniowanego dla przedmiotu </w:t>
            </w:r>
          </w:p>
        </w:tc>
        <w:tc>
          <w:tcPr>
            <w:tcW w:w="1873" w:type="dxa"/>
            <w:vAlign w:val="center"/>
          </w:tcPr>
          <w:p w14:paraId="7A55D50A" w14:textId="77777777" w:rsidR="004E21B9" w:rsidRPr="00297ED1" w:rsidRDefault="004E21B9" w:rsidP="002F1758">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Odniesienie do efektów  kierunkowych </w:t>
            </w:r>
            <w:r w:rsidRPr="00297ED1">
              <w:rPr>
                <w:rStyle w:val="Odwoanieprzypisudolnego"/>
                <w:rFonts w:ascii="Corbel" w:hAnsi="Corbel"/>
                <w:b w:val="0"/>
                <w:smallCaps w:val="0"/>
                <w:szCs w:val="24"/>
              </w:rPr>
              <w:footnoteReference w:id="1"/>
            </w:r>
          </w:p>
        </w:tc>
      </w:tr>
      <w:tr w:rsidR="004E21B9" w:rsidRPr="00297ED1" w14:paraId="775B6D5F" w14:textId="77777777" w:rsidTr="002F1758">
        <w:tc>
          <w:tcPr>
            <w:tcW w:w="1701" w:type="dxa"/>
          </w:tcPr>
          <w:p w14:paraId="6DF8B797"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EK</w:t>
            </w:r>
            <w:r w:rsidRPr="00297ED1">
              <w:rPr>
                <w:rFonts w:ascii="Corbel" w:hAnsi="Corbel"/>
                <w:b w:val="0"/>
                <w:smallCaps w:val="0"/>
                <w:szCs w:val="24"/>
              </w:rPr>
              <w:softHyphen/>
              <w:t>_01</w:t>
            </w:r>
          </w:p>
        </w:tc>
        <w:tc>
          <w:tcPr>
            <w:tcW w:w="6096" w:type="dxa"/>
          </w:tcPr>
          <w:p w14:paraId="79A800B5" w14:textId="77777777" w:rsidR="004E21B9" w:rsidRPr="00297ED1" w:rsidRDefault="004E21B9" w:rsidP="002F1758">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posiada wiedzę na temat sił Zbrojnych RP na tle </w:t>
            </w:r>
            <w:r w:rsidRPr="00297ED1">
              <w:rPr>
                <w:rFonts w:ascii="Corbel" w:hAnsi="Corbel"/>
                <w:sz w:val="24"/>
                <w:szCs w:val="24"/>
              </w:rPr>
              <w:t xml:space="preserve">współcześnie funkcjonujących na świecie sił zbrojnych, ze szczególnym uwzględnieniem najbardziej rozwiniętych państw, państw NATO oraz państw sąsiadujących z Polską, jak również </w:t>
            </w:r>
            <w:r w:rsidRPr="00297ED1">
              <w:rPr>
                <w:rFonts w:ascii="Corbel" w:eastAsia="Times New Roman" w:hAnsi="Corbel"/>
                <w:sz w:val="24"/>
                <w:szCs w:val="24"/>
                <w:lang w:eastAsia="pl-PL"/>
              </w:rPr>
              <w:t>określić elementy świadczące o ich mocnych i słabych stronach;</w:t>
            </w:r>
          </w:p>
        </w:tc>
        <w:tc>
          <w:tcPr>
            <w:tcW w:w="1873" w:type="dxa"/>
          </w:tcPr>
          <w:p w14:paraId="3D300C7A"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W09, W10, U10</w:t>
            </w:r>
          </w:p>
        </w:tc>
      </w:tr>
      <w:tr w:rsidR="004E21B9" w:rsidRPr="00297ED1" w14:paraId="23392E4D" w14:textId="77777777" w:rsidTr="002F1758">
        <w:tc>
          <w:tcPr>
            <w:tcW w:w="1701" w:type="dxa"/>
          </w:tcPr>
          <w:p w14:paraId="097FD98A"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EK_02</w:t>
            </w:r>
          </w:p>
        </w:tc>
        <w:tc>
          <w:tcPr>
            <w:tcW w:w="6096" w:type="dxa"/>
          </w:tcPr>
          <w:p w14:paraId="08C938B6" w14:textId="77777777" w:rsidR="004E21B9" w:rsidRPr="00297ED1" w:rsidRDefault="004E21B9" w:rsidP="002F1758">
            <w:pPr>
              <w:spacing w:after="0" w:line="240" w:lineRule="auto"/>
              <w:rPr>
                <w:rFonts w:ascii="Corbel" w:hAnsi="Corbel"/>
                <w:sz w:val="24"/>
                <w:szCs w:val="24"/>
              </w:rPr>
            </w:pPr>
            <w:r w:rsidRPr="00297ED1">
              <w:rPr>
                <w:rFonts w:ascii="Corbel" w:eastAsia="Times New Roman" w:hAnsi="Corbel"/>
                <w:sz w:val="24"/>
                <w:szCs w:val="24"/>
                <w:lang w:eastAsia="pl-PL"/>
              </w:rPr>
              <w:t xml:space="preserve">- posiada wiedzę </w:t>
            </w:r>
            <w:r w:rsidRPr="00297ED1">
              <w:rPr>
                <w:rFonts w:ascii="Corbel" w:hAnsi="Corbel"/>
                <w:sz w:val="24"/>
                <w:szCs w:val="24"/>
              </w:rPr>
              <w:t xml:space="preserve">i potrafi posługiwać się podstawowymi pojęciami i terminologią odnoszącą się do funkcjonowania Sił Zbrojnych RP oraz </w:t>
            </w:r>
            <w:r w:rsidRPr="00297ED1">
              <w:rPr>
                <w:rFonts w:ascii="Corbel" w:eastAsia="Times New Roman" w:hAnsi="Corbel"/>
                <w:sz w:val="24"/>
                <w:szCs w:val="24"/>
                <w:lang w:eastAsia="pl-PL"/>
              </w:rPr>
              <w:t>zanalizować i zinterpretować treść aktów prawnych dotyczących zasadniczych aspektów funkcjonowania Sił zbrojnych RP;</w:t>
            </w:r>
          </w:p>
        </w:tc>
        <w:tc>
          <w:tcPr>
            <w:tcW w:w="1873" w:type="dxa"/>
          </w:tcPr>
          <w:p w14:paraId="2A914CB9"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W09, W10, U12</w:t>
            </w:r>
          </w:p>
        </w:tc>
      </w:tr>
      <w:tr w:rsidR="004E21B9" w:rsidRPr="00297ED1" w14:paraId="292921CE" w14:textId="77777777" w:rsidTr="002F1758">
        <w:tc>
          <w:tcPr>
            <w:tcW w:w="1701" w:type="dxa"/>
          </w:tcPr>
          <w:p w14:paraId="63B1F253"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EK_03</w:t>
            </w:r>
          </w:p>
        </w:tc>
        <w:tc>
          <w:tcPr>
            <w:tcW w:w="6096" w:type="dxa"/>
          </w:tcPr>
          <w:p w14:paraId="3CAA3664" w14:textId="77777777" w:rsidR="004E21B9" w:rsidRPr="00297ED1" w:rsidRDefault="004E21B9" w:rsidP="002F1758">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potrafi opisać wpływ czynników geopolitycznych,  ekonomicznych i naukowo-technicznych na współczesne siły zbrojne, ze szczególnym uwzględnieniem Sił Zbrojnych RP;</w:t>
            </w:r>
          </w:p>
        </w:tc>
        <w:tc>
          <w:tcPr>
            <w:tcW w:w="1873" w:type="dxa"/>
          </w:tcPr>
          <w:p w14:paraId="68F564CE"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W09, W10, U10</w:t>
            </w:r>
          </w:p>
        </w:tc>
      </w:tr>
      <w:tr w:rsidR="004E21B9" w:rsidRPr="00297ED1" w14:paraId="68E770C7" w14:textId="77777777" w:rsidTr="002F1758">
        <w:tc>
          <w:tcPr>
            <w:tcW w:w="1701" w:type="dxa"/>
          </w:tcPr>
          <w:p w14:paraId="2A02B60D"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EK_04</w:t>
            </w:r>
          </w:p>
        </w:tc>
        <w:tc>
          <w:tcPr>
            <w:tcW w:w="6096" w:type="dxa"/>
          </w:tcPr>
          <w:p w14:paraId="450EDEDF" w14:textId="77777777" w:rsidR="004E21B9" w:rsidRPr="00297ED1" w:rsidRDefault="004E21B9" w:rsidP="002F1758">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potrafi samodzielnie lub we współdziałaniu z grupą uzupełniać </w:t>
            </w:r>
          </w:p>
          <w:p w14:paraId="6688FC28" w14:textId="77777777" w:rsidR="004E21B9" w:rsidRPr="00297ED1" w:rsidRDefault="004E21B9" w:rsidP="002F1758">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i poszerzać posiadany zakres wiedzy z dodatkowych źródeł; systematycznie aktualizuje oraz potrafi dokonać analizy bieżących informacji odnoszących się do współcześnie funkcjonujących Sił Zbrojnych RP, jak również sił zbrojnych </w:t>
            </w:r>
            <w:r w:rsidRPr="00297ED1">
              <w:rPr>
                <w:rFonts w:ascii="Corbel" w:hAnsi="Corbel"/>
                <w:sz w:val="24"/>
                <w:szCs w:val="24"/>
              </w:rPr>
              <w:t>najbardziej rozwiniętych państw, państw NATO oraz państw sąsiednich</w:t>
            </w:r>
            <w:r w:rsidRPr="00297ED1">
              <w:rPr>
                <w:rFonts w:ascii="Corbel" w:eastAsia="Times New Roman" w:hAnsi="Corbel"/>
                <w:sz w:val="24"/>
                <w:szCs w:val="24"/>
                <w:lang w:eastAsia="pl-PL"/>
              </w:rPr>
              <w:t xml:space="preserve">; </w:t>
            </w:r>
          </w:p>
        </w:tc>
        <w:tc>
          <w:tcPr>
            <w:tcW w:w="1873" w:type="dxa"/>
          </w:tcPr>
          <w:p w14:paraId="303E80FF"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W09, W10, U10, U12, K08</w:t>
            </w:r>
          </w:p>
        </w:tc>
      </w:tr>
      <w:tr w:rsidR="004E21B9" w:rsidRPr="00297ED1" w14:paraId="38FE7B37" w14:textId="77777777" w:rsidTr="002F1758">
        <w:tc>
          <w:tcPr>
            <w:tcW w:w="1701" w:type="dxa"/>
          </w:tcPr>
          <w:p w14:paraId="11DE80B3"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t>EK_05</w:t>
            </w:r>
          </w:p>
        </w:tc>
        <w:tc>
          <w:tcPr>
            <w:tcW w:w="6096" w:type="dxa"/>
          </w:tcPr>
          <w:p w14:paraId="1FFC16EA" w14:textId="77777777" w:rsidR="004E21B9" w:rsidRPr="00297ED1" w:rsidRDefault="004E21B9" w:rsidP="002F1758">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potrafi samodzielnie lub we współdziałaniu z grupą - zgodnie z zasadami logiki i przy wykorzystaniu dotychczas nabytej wiedzy -  rozstrzygać ewentualne sprzeczności </w:t>
            </w:r>
            <w:r w:rsidRPr="00297ED1">
              <w:rPr>
                <w:rFonts w:ascii="Corbel" w:eastAsia="Times New Roman" w:hAnsi="Corbel"/>
                <w:sz w:val="24"/>
                <w:szCs w:val="24"/>
                <w:lang w:eastAsia="pl-PL"/>
              </w:rPr>
              <w:lastRenderedPageBreak/>
              <w:t xml:space="preserve">pomiędzy informacjami odnoszącymi się do sił zbrojnych, a dostępnymi z różnych źródeł;  </w:t>
            </w:r>
          </w:p>
        </w:tc>
        <w:tc>
          <w:tcPr>
            <w:tcW w:w="1873" w:type="dxa"/>
          </w:tcPr>
          <w:p w14:paraId="2507D837" w14:textId="77777777" w:rsidR="004E21B9" w:rsidRPr="00297ED1" w:rsidRDefault="004E21B9" w:rsidP="002F1758">
            <w:pPr>
              <w:pStyle w:val="Punktygwne"/>
              <w:spacing w:before="0" w:after="0"/>
              <w:rPr>
                <w:rFonts w:ascii="Corbel" w:hAnsi="Corbel"/>
                <w:b w:val="0"/>
                <w:smallCaps w:val="0"/>
                <w:szCs w:val="24"/>
              </w:rPr>
            </w:pPr>
            <w:r w:rsidRPr="00297ED1">
              <w:rPr>
                <w:rFonts w:ascii="Corbel" w:hAnsi="Corbel"/>
                <w:b w:val="0"/>
                <w:smallCaps w:val="0"/>
                <w:szCs w:val="24"/>
              </w:rPr>
              <w:lastRenderedPageBreak/>
              <w:t>W09, W10, U10, U12, K08</w:t>
            </w:r>
          </w:p>
        </w:tc>
      </w:tr>
    </w:tbl>
    <w:p w14:paraId="49655059" w14:textId="77777777" w:rsidR="00F54193" w:rsidRDefault="00F54193" w:rsidP="009C54AE">
      <w:pPr>
        <w:pStyle w:val="Akapitzlist"/>
        <w:spacing w:line="240" w:lineRule="auto"/>
        <w:ind w:left="426"/>
        <w:jc w:val="both"/>
        <w:rPr>
          <w:rFonts w:ascii="Corbel" w:hAnsi="Corbel"/>
          <w:b/>
          <w:sz w:val="24"/>
          <w:szCs w:val="24"/>
        </w:rPr>
      </w:pPr>
    </w:p>
    <w:p w14:paraId="4EC840D8"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A1B86">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736C887D" w14:textId="77777777" w:rsidR="00F54193" w:rsidRPr="009C54AE" w:rsidRDefault="00F54193" w:rsidP="009C54AE">
      <w:pPr>
        <w:spacing w:after="0" w:line="240" w:lineRule="auto"/>
        <w:rPr>
          <w:rFonts w:ascii="Corbel" w:hAnsi="Corbel"/>
          <w:sz w:val="24"/>
          <w:szCs w:val="24"/>
        </w:rPr>
      </w:pPr>
    </w:p>
    <w:p w14:paraId="25BD2470"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w:t>
      </w:r>
      <w:r w:rsidR="003A51A5">
        <w:rPr>
          <w:rFonts w:ascii="Corbel" w:hAnsi="Corbel"/>
          <w:sz w:val="24"/>
          <w:szCs w:val="24"/>
        </w:rPr>
        <w:t>blematyka ćwiczeń</w:t>
      </w:r>
      <w:r w:rsidRPr="009C54AE">
        <w:rPr>
          <w:rFonts w:ascii="Corbel" w:hAnsi="Corbel"/>
          <w:sz w:val="24"/>
          <w:szCs w:val="24"/>
        </w:rPr>
        <w:t xml:space="preserve"> ko</w:t>
      </w:r>
      <w:r w:rsidR="003A51A5">
        <w:rPr>
          <w:rFonts w:ascii="Corbel" w:hAnsi="Corbel"/>
          <w:sz w:val="24"/>
          <w:szCs w:val="24"/>
        </w:rPr>
        <w:t>nwersatoryjnych</w:t>
      </w:r>
    </w:p>
    <w:p w14:paraId="642BAE6F"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E936BE" w:rsidRPr="00297ED1" w14:paraId="05B7AD37" w14:textId="77777777" w:rsidTr="002F1758">
        <w:tc>
          <w:tcPr>
            <w:tcW w:w="9639" w:type="dxa"/>
          </w:tcPr>
          <w:p w14:paraId="515D5CA3" w14:textId="77777777" w:rsidR="00E936BE" w:rsidRPr="00297ED1" w:rsidRDefault="00E936BE" w:rsidP="002F1758">
            <w:pPr>
              <w:pStyle w:val="Akapitzlist"/>
              <w:spacing w:after="0" w:line="240" w:lineRule="auto"/>
              <w:ind w:left="708" w:hanging="708"/>
              <w:rPr>
                <w:rFonts w:ascii="Corbel" w:hAnsi="Corbel"/>
                <w:sz w:val="24"/>
                <w:szCs w:val="24"/>
              </w:rPr>
            </w:pPr>
            <w:r w:rsidRPr="00297ED1">
              <w:rPr>
                <w:rFonts w:ascii="Corbel" w:hAnsi="Corbel"/>
                <w:sz w:val="24"/>
                <w:szCs w:val="24"/>
              </w:rPr>
              <w:t>Treści merytoryczne</w:t>
            </w:r>
          </w:p>
        </w:tc>
      </w:tr>
      <w:tr w:rsidR="00E936BE" w:rsidRPr="00297ED1" w14:paraId="363F3565" w14:textId="77777777" w:rsidTr="002F1758">
        <w:tc>
          <w:tcPr>
            <w:tcW w:w="9639" w:type="dxa"/>
          </w:tcPr>
          <w:p w14:paraId="727CBBD8"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w:rsidR="00E936BE" w:rsidRPr="00297ED1" w14:paraId="68196037" w14:textId="77777777" w:rsidTr="002F1758">
        <w:tc>
          <w:tcPr>
            <w:tcW w:w="9639" w:type="dxa"/>
          </w:tcPr>
          <w:p w14:paraId="31F03B22"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Krótki rys historyczny Wojska Polskiego w okresie II RP, PRL oraz III RP. Aktualna strategia bezpieczeństwa narodowego, wydatki wojskowe, zawodowa służba wojskowa, cywilna kontrola nad siłami zbrojnymi, struktura dowodzenia Sił Zbrojnych RP, relacje wojskowe ze Stanami Zjednoczonymi i NATO.</w:t>
            </w:r>
          </w:p>
        </w:tc>
      </w:tr>
      <w:tr w:rsidR="00E936BE" w:rsidRPr="00297ED1" w14:paraId="2D7EA8C5" w14:textId="77777777" w:rsidTr="002F1758">
        <w:tc>
          <w:tcPr>
            <w:tcW w:w="9639" w:type="dxa"/>
          </w:tcPr>
          <w:p w14:paraId="308D0828"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00E936BE" w:rsidRPr="00297ED1" w14:paraId="539C6EE7" w14:textId="77777777" w:rsidTr="002F1758">
        <w:tc>
          <w:tcPr>
            <w:tcW w:w="9639" w:type="dxa"/>
          </w:tcPr>
          <w:p w14:paraId="6F1D56EB"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00E936BE" w:rsidRPr="00297ED1" w14:paraId="3FB253C4" w14:textId="77777777" w:rsidTr="002F1758">
        <w:tc>
          <w:tcPr>
            <w:tcW w:w="9639" w:type="dxa"/>
          </w:tcPr>
          <w:p w14:paraId="335785BC"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Siły Powietrzne RP. Funkcje, stan liczebny,  struktury organizacyjne, uzbrojenie i wyposażenie na tle sił powietrznych: Stanów Zjednoczonych, Wielkiej Brytanii, Niemiec, Francji, Czech, Słowacji, Litwy, Rosji,  Białorusi i Ukrainy.</w:t>
            </w:r>
          </w:p>
        </w:tc>
      </w:tr>
      <w:tr w:rsidR="00E936BE" w:rsidRPr="00297ED1" w14:paraId="52EC3146" w14:textId="77777777" w:rsidTr="002F1758">
        <w:tc>
          <w:tcPr>
            <w:tcW w:w="9639" w:type="dxa"/>
          </w:tcPr>
          <w:p w14:paraId="37445135"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Marynarka Wojenna RP. Funkcje, stan liczebny, struktury organizacyjne, uzbrojenie i wyposażenie na tle sił morskich: Stanów Zjednoczonych, Wielkiej Brytanii, Niemiec, Francji, Litwy, Rosji i Ukrainy.</w:t>
            </w:r>
          </w:p>
        </w:tc>
      </w:tr>
      <w:tr w:rsidR="00E936BE" w:rsidRPr="00297ED1" w14:paraId="7596ABAA" w14:textId="77777777" w:rsidTr="002F1758">
        <w:tc>
          <w:tcPr>
            <w:tcW w:w="9639" w:type="dxa"/>
          </w:tcPr>
          <w:p w14:paraId="4A2B2E29"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Wojska Specjalne RP. Funkcje, stan liczebny, struktury organizacyjne, uzbrojenie i wyposażenie na tle analogicznych formacji: Stanów Zjednoczonych, Wielkiej Brytanii, Niemiec, Francji, Czech, Słowacji, Litwy, Rosji, Białorusi i Ukrainy.</w:t>
            </w:r>
          </w:p>
        </w:tc>
      </w:tr>
      <w:tr w:rsidR="00E936BE" w:rsidRPr="00297ED1" w14:paraId="519333CA" w14:textId="77777777" w:rsidTr="002F1758">
        <w:tc>
          <w:tcPr>
            <w:tcW w:w="9639" w:type="dxa"/>
          </w:tcPr>
          <w:p w14:paraId="3044919E"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Wojska Obrony Terytorialnej RP.  Funkcje, stan liczebny, struktury organizacyjne, uzbrojenie i wyposażenie na tle analogicznych formacji: Stanów Zjednoczonych, Wielkiej Brytanii, Niemiec, Francji, Czech, Słowacji, Litwy, Rosji i Białorusi.</w:t>
            </w:r>
          </w:p>
        </w:tc>
      </w:tr>
      <w:tr w:rsidR="00E936BE" w:rsidRPr="00297ED1" w14:paraId="24D61E6D" w14:textId="77777777" w:rsidTr="002F1758">
        <w:tc>
          <w:tcPr>
            <w:tcW w:w="9639" w:type="dxa"/>
          </w:tcPr>
          <w:p w14:paraId="17369A9C" w14:textId="77777777" w:rsidR="00E936BE" w:rsidRPr="00297ED1" w:rsidRDefault="00E936BE" w:rsidP="002F1758">
            <w:pPr>
              <w:spacing w:after="0" w:line="240" w:lineRule="auto"/>
              <w:outlineLvl w:val="0"/>
              <w:rPr>
                <w:rFonts w:ascii="Corbel" w:hAnsi="Corbel"/>
                <w:sz w:val="24"/>
                <w:szCs w:val="24"/>
              </w:rPr>
            </w:pPr>
            <w:r w:rsidRPr="00297ED1">
              <w:rPr>
                <w:rFonts w:ascii="Corbel" w:hAnsi="Corbel"/>
                <w:sz w:val="24"/>
                <w:szCs w:val="24"/>
              </w:rPr>
              <w:t>Misje zagraniczne Sił Zbrojnych RP w latach 1990-2019. Główne kierunki rozwoju Sił Zbrojnych RP oraz plany pozyskania nowoczesnych systemów uzbrojenia w najbliższych latach.</w:t>
            </w:r>
          </w:p>
        </w:tc>
      </w:tr>
    </w:tbl>
    <w:p w14:paraId="69051B57" w14:textId="77777777" w:rsidR="0085747A" w:rsidRDefault="0085747A" w:rsidP="009C54AE">
      <w:pPr>
        <w:pStyle w:val="Punktygwne"/>
        <w:spacing w:before="0" w:after="0"/>
        <w:rPr>
          <w:rFonts w:ascii="Corbel" w:hAnsi="Corbel"/>
          <w:b w:val="0"/>
          <w:szCs w:val="24"/>
        </w:rPr>
      </w:pPr>
    </w:p>
    <w:p w14:paraId="03F6D7D6" w14:textId="77777777" w:rsidR="00F54193" w:rsidRPr="009C54AE" w:rsidRDefault="00F54193" w:rsidP="009C54AE">
      <w:pPr>
        <w:pStyle w:val="Punktygwne"/>
        <w:spacing w:before="0" w:after="0"/>
        <w:rPr>
          <w:rFonts w:ascii="Corbel" w:hAnsi="Corbel"/>
          <w:b w:val="0"/>
          <w:szCs w:val="24"/>
        </w:rPr>
      </w:pPr>
    </w:p>
    <w:p w14:paraId="2FC2F08E"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1A1B86">
        <w:rPr>
          <w:rFonts w:ascii="Corbel" w:hAnsi="Corbel"/>
          <w:smallCaps w:val="0"/>
          <w:szCs w:val="24"/>
        </w:rPr>
        <w:t>.</w:t>
      </w:r>
      <w:r w:rsidRPr="009C54AE">
        <w:rPr>
          <w:rFonts w:ascii="Corbel" w:hAnsi="Corbel"/>
          <w:smallCaps w:val="0"/>
          <w:szCs w:val="24"/>
        </w:rPr>
        <w:t xml:space="preserve"> Metody dydaktyczne</w:t>
      </w:r>
    </w:p>
    <w:p w14:paraId="1BB9F5AE" w14:textId="77777777" w:rsidR="000F5DF3" w:rsidRPr="00153C41" w:rsidRDefault="000F5DF3" w:rsidP="000F5DF3">
      <w:pPr>
        <w:pStyle w:val="Punktygwne"/>
        <w:spacing w:before="0" w:after="0"/>
        <w:jc w:val="both"/>
        <w:rPr>
          <w:rFonts w:ascii="Corbel" w:hAnsi="Corbel"/>
          <w:sz w:val="20"/>
          <w:szCs w:val="20"/>
        </w:rPr>
      </w:pPr>
      <w:r w:rsidRPr="00153C41">
        <w:rPr>
          <w:rFonts w:ascii="Corbel" w:hAnsi="Corbel"/>
          <w:b w:val="0"/>
          <w:smallCaps w:val="0"/>
          <w:sz w:val="20"/>
          <w:szCs w:val="20"/>
        </w:rPr>
        <w:t>Np</w:t>
      </w:r>
      <w:r w:rsidRPr="00153C41">
        <w:rPr>
          <w:rFonts w:ascii="Corbel" w:hAnsi="Corbel"/>
          <w:sz w:val="20"/>
          <w:szCs w:val="20"/>
        </w:rPr>
        <w:t xml:space="preserve">.: </w:t>
      </w:r>
    </w:p>
    <w:p w14:paraId="4812DD31" w14:textId="77777777" w:rsidR="000F5DF3" w:rsidRDefault="000F5DF3" w:rsidP="000F5DF3">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 xml:space="preserve">Wykład: wykład problemowy, wykład z prezentacją multimedialną, metody kształcenia na odległość </w:t>
      </w:r>
    </w:p>
    <w:p w14:paraId="16BC777F" w14:textId="77777777" w:rsidR="000F5DF3" w:rsidRDefault="000F5DF3" w:rsidP="000F5DF3">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Ćwiczenia: analiza tekstów z dyskusją, metoda projektów (projekt badawczy, wdrożeniowy, praktyczny),</w:t>
      </w:r>
      <w:r>
        <w:rPr>
          <w:rFonts w:ascii="Corbel" w:hAnsi="Corbel"/>
          <w:b w:val="0"/>
          <w:i/>
          <w:smallCaps w:val="0"/>
          <w:sz w:val="20"/>
          <w:szCs w:val="20"/>
        </w:rPr>
        <w:t xml:space="preserve"> praca w </w:t>
      </w:r>
      <w:r w:rsidRPr="00153C41">
        <w:rPr>
          <w:rFonts w:ascii="Corbel" w:hAnsi="Corbel"/>
          <w:b w:val="0"/>
          <w:i/>
          <w:smallCaps w:val="0"/>
          <w:sz w:val="20"/>
          <w:szCs w:val="20"/>
        </w:rPr>
        <w:t>grupach (rozwiązywanie zadań, dyskusja),</w:t>
      </w:r>
      <w:r>
        <w:rPr>
          <w:rFonts w:ascii="Corbel" w:hAnsi="Corbel"/>
          <w:b w:val="0"/>
          <w:i/>
          <w:smallCaps w:val="0"/>
          <w:sz w:val="20"/>
          <w:szCs w:val="20"/>
        </w:rPr>
        <w:t xml:space="preserve">gry dydaktyczne, </w:t>
      </w:r>
      <w:r w:rsidRPr="00153C41">
        <w:rPr>
          <w:rFonts w:ascii="Corbel" w:hAnsi="Corbel"/>
          <w:b w:val="0"/>
          <w:i/>
          <w:smallCaps w:val="0"/>
          <w:sz w:val="20"/>
          <w:szCs w:val="20"/>
        </w:rPr>
        <w:t xml:space="preserve">metody kształcenia na odległość </w:t>
      </w:r>
    </w:p>
    <w:p w14:paraId="5740FCAE" w14:textId="77777777" w:rsidR="000F5DF3" w:rsidRPr="00153C41" w:rsidRDefault="000F5DF3" w:rsidP="000F5DF3">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Laboratorium: wykonywanie doświadczeń, projektowanie doświadczeń</w:t>
      </w:r>
      <w:r>
        <w:rPr>
          <w:rFonts w:ascii="Corbel" w:hAnsi="Corbel"/>
          <w:b w:val="0"/>
          <w:i/>
          <w:smallCaps w:val="0"/>
          <w:sz w:val="20"/>
          <w:szCs w:val="20"/>
        </w:rPr>
        <w:t xml:space="preserve"> </w:t>
      </w:r>
    </w:p>
    <w:p w14:paraId="649339D2" w14:textId="77777777" w:rsidR="00F54193" w:rsidRPr="000F5DF3" w:rsidRDefault="00F54193" w:rsidP="009C54AE">
      <w:pPr>
        <w:pStyle w:val="Punktygwne"/>
        <w:spacing w:before="0" w:after="0"/>
        <w:jc w:val="both"/>
        <w:rPr>
          <w:rFonts w:ascii="Corbel" w:hAnsi="Corbel"/>
          <w:szCs w:val="24"/>
        </w:rPr>
      </w:pPr>
    </w:p>
    <w:p w14:paraId="7F1E1D01" w14:textId="77777777" w:rsidR="00F54193" w:rsidRPr="000F5DF3" w:rsidRDefault="00F54193" w:rsidP="00F54193">
      <w:pPr>
        <w:spacing w:after="0" w:line="240" w:lineRule="auto"/>
        <w:rPr>
          <w:rFonts w:ascii="Corbel" w:eastAsia="Cambria" w:hAnsi="Corbel"/>
          <w:sz w:val="24"/>
          <w:szCs w:val="24"/>
        </w:rPr>
      </w:pPr>
      <w:r w:rsidRPr="000F5DF3">
        <w:rPr>
          <w:rFonts w:ascii="Corbel" w:eastAsia="Cambria" w:hAnsi="Corbel"/>
          <w:sz w:val="24"/>
          <w:szCs w:val="24"/>
        </w:rPr>
        <w:t>- wykład konwersatoryjny z elementami wykładu problemowego;</w:t>
      </w:r>
    </w:p>
    <w:p w14:paraId="414BA8E6" w14:textId="77777777" w:rsidR="00F54193" w:rsidRPr="000F5DF3" w:rsidRDefault="00F54193" w:rsidP="00F54193">
      <w:pPr>
        <w:spacing w:after="0" w:line="240" w:lineRule="auto"/>
        <w:rPr>
          <w:rFonts w:ascii="Corbel" w:eastAsia="Cambria" w:hAnsi="Corbel"/>
          <w:sz w:val="24"/>
          <w:szCs w:val="24"/>
        </w:rPr>
      </w:pPr>
      <w:r w:rsidRPr="000F5DF3">
        <w:rPr>
          <w:rFonts w:ascii="Corbel" w:eastAsia="Cambria" w:hAnsi="Corbel"/>
          <w:sz w:val="24"/>
          <w:szCs w:val="24"/>
        </w:rPr>
        <w:t>- dyskusja dydaktyczna w formie okrągłego stołu oraz giełdy pomysłów (tzw. burzy mózgów);</w:t>
      </w:r>
    </w:p>
    <w:p w14:paraId="0E9B4B03" w14:textId="77777777" w:rsidR="00F54193" w:rsidRPr="000F5DF3" w:rsidRDefault="00F54193" w:rsidP="00F54193">
      <w:pPr>
        <w:spacing w:after="0" w:line="240" w:lineRule="auto"/>
        <w:rPr>
          <w:rFonts w:ascii="Corbel" w:eastAsia="Cambria" w:hAnsi="Corbel"/>
          <w:sz w:val="24"/>
          <w:szCs w:val="24"/>
        </w:rPr>
      </w:pPr>
      <w:r w:rsidRPr="000F5DF3">
        <w:rPr>
          <w:rFonts w:ascii="Corbel" w:eastAsia="Cambria" w:hAnsi="Corbel"/>
          <w:sz w:val="24"/>
          <w:szCs w:val="24"/>
        </w:rPr>
        <w:t>- prelekcja;</w:t>
      </w:r>
    </w:p>
    <w:p w14:paraId="76996231" w14:textId="77777777" w:rsidR="00F54193" w:rsidRPr="000F5DF3" w:rsidRDefault="00F54193" w:rsidP="00F54193">
      <w:pPr>
        <w:spacing w:after="0" w:line="240" w:lineRule="auto"/>
        <w:rPr>
          <w:rFonts w:ascii="Corbel" w:eastAsia="Cambria" w:hAnsi="Corbel"/>
          <w:sz w:val="24"/>
          <w:szCs w:val="24"/>
        </w:rPr>
      </w:pPr>
      <w:r w:rsidRPr="000F5DF3">
        <w:rPr>
          <w:rFonts w:ascii="Corbel" w:eastAsia="Cambria" w:hAnsi="Corbel"/>
          <w:sz w:val="24"/>
          <w:szCs w:val="24"/>
        </w:rPr>
        <w:lastRenderedPageBreak/>
        <w:t>- ekspozycja;</w:t>
      </w:r>
    </w:p>
    <w:p w14:paraId="611F4F7E" w14:textId="77777777" w:rsidR="001A1B86" w:rsidRDefault="001A1B86" w:rsidP="009C54AE">
      <w:pPr>
        <w:pStyle w:val="Punktygwne"/>
        <w:tabs>
          <w:tab w:val="left" w:pos="284"/>
        </w:tabs>
        <w:spacing w:before="0" w:after="0"/>
        <w:rPr>
          <w:rFonts w:ascii="Corbel" w:hAnsi="Corbel"/>
          <w:smallCaps w:val="0"/>
          <w:szCs w:val="24"/>
        </w:rPr>
      </w:pPr>
    </w:p>
    <w:p w14:paraId="09396DCB" w14:textId="77777777" w:rsidR="00670628" w:rsidRDefault="00670628" w:rsidP="009C54AE">
      <w:pPr>
        <w:pStyle w:val="Punktygwne"/>
        <w:tabs>
          <w:tab w:val="left" w:pos="284"/>
        </w:tabs>
        <w:spacing w:before="0" w:after="0"/>
        <w:rPr>
          <w:rFonts w:ascii="Corbel" w:hAnsi="Corbel"/>
          <w:smallCaps w:val="0"/>
          <w:szCs w:val="24"/>
        </w:rPr>
      </w:pPr>
    </w:p>
    <w:p w14:paraId="7B35C721"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9253AA4" w14:textId="77777777" w:rsidR="00923D7D" w:rsidRPr="009C54AE" w:rsidRDefault="00923D7D" w:rsidP="009C54AE">
      <w:pPr>
        <w:pStyle w:val="Punktygwne"/>
        <w:tabs>
          <w:tab w:val="left" w:pos="284"/>
        </w:tabs>
        <w:spacing w:before="0" w:after="0"/>
        <w:rPr>
          <w:rFonts w:ascii="Corbel" w:hAnsi="Corbel"/>
          <w:smallCaps w:val="0"/>
          <w:szCs w:val="24"/>
        </w:rPr>
      </w:pPr>
    </w:p>
    <w:p w14:paraId="044796F3"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CC2DC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497694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0"/>
        <w:gridCol w:w="2118"/>
      </w:tblGrid>
      <w:tr w:rsidR="0085747A" w:rsidRPr="000F5DF3" w14:paraId="2DD9C00A" w14:textId="77777777" w:rsidTr="000F5DF3">
        <w:tc>
          <w:tcPr>
            <w:tcW w:w="1962" w:type="dxa"/>
            <w:vAlign w:val="center"/>
          </w:tcPr>
          <w:p w14:paraId="653C788D" w14:textId="77777777" w:rsidR="0085747A" w:rsidRPr="000F5DF3" w:rsidRDefault="0071620A" w:rsidP="009C54AE">
            <w:pPr>
              <w:pStyle w:val="Punktygwne"/>
              <w:spacing w:before="0" w:after="0"/>
              <w:jc w:val="center"/>
              <w:rPr>
                <w:rFonts w:ascii="Corbel" w:hAnsi="Corbel"/>
                <w:b w:val="0"/>
                <w:smallCaps w:val="0"/>
                <w:szCs w:val="24"/>
              </w:rPr>
            </w:pPr>
            <w:r w:rsidRPr="000F5DF3">
              <w:rPr>
                <w:rFonts w:ascii="Corbel" w:hAnsi="Corbel"/>
                <w:b w:val="0"/>
                <w:smallCaps w:val="0"/>
                <w:szCs w:val="24"/>
              </w:rPr>
              <w:t>Symbol efektu</w:t>
            </w:r>
          </w:p>
        </w:tc>
        <w:tc>
          <w:tcPr>
            <w:tcW w:w="5440" w:type="dxa"/>
            <w:vAlign w:val="center"/>
          </w:tcPr>
          <w:p w14:paraId="5BE9B05B" w14:textId="77777777" w:rsidR="0085747A" w:rsidRPr="000F5DF3" w:rsidRDefault="00F974DA" w:rsidP="009C54AE">
            <w:pPr>
              <w:pStyle w:val="Punktygwne"/>
              <w:spacing w:before="0" w:after="0"/>
              <w:jc w:val="center"/>
              <w:rPr>
                <w:rFonts w:ascii="Corbel" w:hAnsi="Corbel"/>
                <w:b w:val="0"/>
                <w:smallCaps w:val="0"/>
                <w:color w:val="000000"/>
                <w:szCs w:val="24"/>
              </w:rPr>
            </w:pPr>
            <w:r w:rsidRPr="000F5DF3">
              <w:rPr>
                <w:rFonts w:ascii="Corbel" w:hAnsi="Corbel"/>
                <w:b w:val="0"/>
                <w:smallCaps w:val="0"/>
                <w:color w:val="000000"/>
                <w:szCs w:val="24"/>
              </w:rPr>
              <w:t>Metody oceny efektów uczenia się</w:t>
            </w:r>
          </w:p>
          <w:p w14:paraId="2F1F8BEB" w14:textId="77777777" w:rsidR="0085747A" w:rsidRPr="000F5DF3" w:rsidRDefault="009F4610" w:rsidP="009C54AE">
            <w:pPr>
              <w:pStyle w:val="Punktygwne"/>
              <w:spacing w:before="0" w:after="0"/>
              <w:jc w:val="center"/>
              <w:rPr>
                <w:rFonts w:ascii="Corbel" w:hAnsi="Corbel"/>
                <w:b w:val="0"/>
                <w:smallCaps w:val="0"/>
                <w:szCs w:val="24"/>
              </w:rPr>
            </w:pPr>
            <w:r w:rsidRPr="000F5DF3">
              <w:rPr>
                <w:rFonts w:ascii="Corbel" w:hAnsi="Corbel"/>
                <w:b w:val="0"/>
                <w:smallCaps w:val="0"/>
                <w:color w:val="000000"/>
                <w:szCs w:val="24"/>
              </w:rPr>
              <w:t>(</w:t>
            </w:r>
            <w:r w:rsidR="0085747A" w:rsidRPr="000F5DF3">
              <w:rPr>
                <w:rFonts w:ascii="Corbel" w:hAnsi="Corbel"/>
                <w:b w:val="0"/>
                <w:smallCaps w:val="0"/>
                <w:color w:val="000000"/>
                <w:szCs w:val="24"/>
              </w:rPr>
              <w:t>np.: kolokwium, egzamin ustny, egzamin pisemny, projekt, sprawozdanie, obserwacja w trakcie zajęć)</w:t>
            </w:r>
          </w:p>
        </w:tc>
        <w:tc>
          <w:tcPr>
            <w:tcW w:w="2118" w:type="dxa"/>
            <w:vAlign w:val="center"/>
          </w:tcPr>
          <w:p w14:paraId="68478FAF" w14:textId="77777777" w:rsidR="00923D7D" w:rsidRPr="000F5DF3" w:rsidRDefault="0085747A" w:rsidP="009C54AE">
            <w:pPr>
              <w:pStyle w:val="Punktygwne"/>
              <w:spacing w:before="0" w:after="0"/>
              <w:jc w:val="center"/>
              <w:rPr>
                <w:rFonts w:ascii="Corbel" w:hAnsi="Corbel"/>
                <w:b w:val="0"/>
                <w:smallCaps w:val="0"/>
                <w:szCs w:val="24"/>
              </w:rPr>
            </w:pPr>
            <w:r w:rsidRPr="000F5DF3">
              <w:rPr>
                <w:rFonts w:ascii="Corbel" w:hAnsi="Corbel"/>
                <w:b w:val="0"/>
                <w:smallCaps w:val="0"/>
                <w:szCs w:val="24"/>
              </w:rPr>
              <w:t xml:space="preserve">Forma zajęć dydaktycznych </w:t>
            </w:r>
          </w:p>
          <w:p w14:paraId="1C601A32" w14:textId="77777777" w:rsidR="0085747A" w:rsidRPr="000F5DF3" w:rsidRDefault="0085747A" w:rsidP="009C54AE">
            <w:pPr>
              <w:pStyle w:val="Punktygwne"/>
              <w:spacing w:before="0" w:after="0"/>
              <w:jc w:val="center"/>
              <w:rPr>
                <w:rFonts w:ascii="Corbel" w:hAnsi="Corbel"/>
                <w:b w:val="0"/>
                <w:smallCaps w:val="0"/>
                <w:szCs w:val="24"/>
              </w:rPr>
            </w:pPr>
            <w:r w:rsidRPr="000F5DF3">
              <w:rPr>
                <w:rFonts w:ascii="Corbel" w:hAnsi="Corbel"/>
                <w:b w:val="0"/>
                <w:smallCaps w:val="0"/>
                <w:szCs w:val="24"/>
              </w:rPr>
              <w:t xml:space="preserve">(w, </w:t>
            </w:r>
            <w:proofErr w:type="spellStart"/>
            <w:r w:rsidRPr="000F5DF3">
              <w:rPr>
                <w:rFonts w:ascii="Corbel" w:hAnsi="Corbel"/>
                <w:b w:val="0"/>
                <w:smallCaps w:val="0"/>
                <w:szCs w:val="24"/>
              </w:rPr>
              <w:t>ćw</w:t>
            </w:r>
            <w:proofErr w:type="spellEnd"/>
            <w:r w:rsidRPr="000F5DF3">
              <w:rPr>
                <w:rFonts w:ascii="Corbel" w:hAnsi="Corbel"/>
                <w:b w:val="0"/>
                <w:smallCaps w:val="0"/>
                <w:szCs w:val="24"/>
              </w:rPr>
              <w:t>, …)</w:t>
            </w:r>
          </w:p>
        </w:tc>
      </w:tr>
      <w:tr w:rsidR="000F5DF3" w:rsidRPr="000F5DF3" w14:paraId="30E1F160" w14:textId="77777777" w:rsidTr="000F5DF3">
        <w:tc>
          <w:tcPr>
            <w:tcW w:w="1962" w:type="dxa"/>
          </w:tcPr>
          <w:p w14:paraId="15A90B3D" w14:textId="77777777" w:rsidR="000F5DF3" w:rsidRPr="000F5DF3" w:rsidRDefault="000F5DF3" w:rsidP="000F5DF3">
            <w:pPr>
              <w:pStyle w:val="Punktygwne"/>
              <w:spacing w:before="0" w:after="0" w:line="20" w:lineRule="atLeast"/>
              <w:rPr>
                <w:rFonts w:ascii="Corbel" w:hAnsi="Corbel"/>
                <w:b w:val="0"/>
                <w:szCs w:val="24"/>
              </w:rPr>
            </w:pPr>
            <w:proofErr w:type="spellStart"/>
            <w:r w:rsidRPr="000F5DF3">
              <w:rPr>
                <w:rFonts w:ascii="Corbel" w:hAnsi="Corbel"/>
                <w:b w:val="0"/>
                <w:szCs w:val="24"/>
              </w:rPr>
              <w:t>ek</w:t>
            </w:r>
            <w:proofErr w:type="spellEnd"/>
            <w:r w:rsidRPr="000F5DF3">
              <w:rPr>
                <w:rFonts w:ascii="Corbel" w:hAnsi="Corbel"/>
                <w:b w:val="0"/>
                <w:szCs w:val="24"/>
              </w:rPr>
              <w:t xml:space="preserve">_ 01 </w:t>
            </w:r>
          </w:p>
        </w:tc>
        <w:tc>
          <w:tcPr>
            <w:tcW w:w="5440" w:type="dxa"/>
          </w:tcPr>
          <w:p w14:paraId="1120E134" w14:textId="0C77826D" w:rsidR="000F5DF3" w:rsidRPr="000F5DF3" w:rsidRDefault="000F5DF3" w:rsidP="000F5DF3">
            <w:pPr>
              <w:spacing w:after="0" w:line="20" w:lineRule="atLeast"/>
              <w:rPr>
                <w:rFonts w:ascii="Corbel" w:eastAsia="Cambria" w:hAnsi="Corbel"/>
                <w:sz w:val="24"/>
                <w:szCs w:val="24"/>
              </w:rPr>
            </w:pPr>
            <w:r w:rsidRPr="000F5DF3">
              <w:rPr>
                <w:rFonts w:ascii="Corbel" w:eastAsia="Cambria" w:hAnsi="Corbel"/>
                <w:sz w:val="24"/>
                <w:szCs w:val="24"/>
              </w:rPr>
              <w:t>- dyskusja dydaktyczna,</w:t>
            </w:r>
            <w:r w:rsidRPr="000F5DF3">
              <w:rPr>
                <w:rFonts w:ascii="Corbel" w:eastAsia="Cambria" w:hAnsi="Corbel"/>
                <w:color w:val="000000" w:themeColor="text1"/>
                <w:sz w:val="24"/>
                <w:szCs w:val="24"/>
              </w:rPr>
              <w:t xml:space="preserve"> obserwacja w trakcie zajęć,</w:t>
            </w:r>
            <w:r w:rsidRPr="000F5DF3">
              <w:rPr>
                <w:rFonts w:ascii="Corbel" w:eastAsia="Cambria" w:hAnsi="Corbel"/>
                <w:sz w:val="24"/>
                <w:szCs w:val="24"/>
              </w:rPr>
              <w:t xml:space="preserve"> zaliczenie w formie referatu lub prezentacji multimedialnej, a także </w:t>
            </w:r>
            <w:r w:rsidRPr="000F5DF3">
              <w:rPr>
                <w:rFonts w:ascii="Corbel" w:eastAsia="Cambria" w:hAnsi="Corbel"/>
                <w:color w:val="000000" w:themeColor="text1"/>
                <w:sz w:val="24"/>
                <w:szCs w:val="24"/>
              </w:rPr>
              <w:t>zaliczenie na ocenę  oraz;</w:t>
            </w:r>
          </w:p>
        </w:tc>
        <w:tc>
          <w:tcPr>
            <w:tcW w:w="2118" w:type="dxa"/>
          </w:tcPr>
          <w:p w14:paraId="356C4AA7" w14:textId="77777777" w:rsidR="000F5DF3" w:rsidRPr="000F5DF3" w:rsidRDefault="000F5DF3" w:rsidP="000F5DF3">
            <w:pPr>
              <w:spacing w:after="0" w:line="240" w:lineRule="auto"/>
              <w:rPr>
                <w:rFonts w:ascii="Corbel" w:eastAsia="Cambria" w:hAnsi="Corbel"/>
                <w:sz w:val="24"/>
                <w:szCs w:val="24"/>
              </w:rPr>
            </w:pPr>
            <w:r w:rsidRPr="000F5DF3">
              <w:rPr>
                <w:rFonts w:ascii="Corbel" w:eastAsia="Cambria" w:hAnsi="Corbel"/>
                <w:sz w:val="24"/>
                <w:szCs w:val="24"/>
              </w:rPr>
              <w:t>- konwersatorium;</w:t>
            </w:r>
          </w:p>
          <w:p w14:paraId="1678BC71" w14:textId="77777777" w:rsidR="000F5DF3" w:rsidRPr="000F5DF3" w:rsidRDefault="000F5DF3" w:rsidP="000F5DF3">
            <w:pPr>
              <w:pStyle w:val="Punktygwne"/>
              <w:spacing w:before="0" w:after="0"/>
              <w:rPr>
                <w:rFonts w:ascii="Corbel" w:hAnsi="Corbel"/>
                <w:b w:val="0"/>
                <w:szCs w:val="24"/>
              </w:rPr>
            </w:pPr>
          </w:p>
        </w:tc>
      </w:tr>
      <w:tr w:rsidR="000F5DF3" w:rsidRPr="000F5DF3" w14:paraId="2FA69A2C" w14:textId="77777777" w:rsidTr="000F5DF3">
        <w:tc>
          <w:tcPr>
            <w:tcW w:w="1962" w:type="dxa"/>
          </w:tcPr>
          <w:p w14:paraId="66F5BDCC" w14:textId="77777777" w:rsidR="000F5DF3" w:rsidRPr="000F5DF3" w:rsidRDefault="000F5DF3" w:rsidP="000F5DF3">
            <w:pPr>
              <w:pStyle w:val="Punktygwne"/>
              <w:spacing w:before="0" w:after="0" w:line="20" w:lineRule="atLeast"/>
              <w:rPr>
                <w:rFonts w:ascii="Corbel" w:hAnsi="Corbel"/>
                <w:b w:val="0"/>
                <w:szCs w:val="24"/>
              </w:rPr>
            </w:pPr>
            <w:r w:rsidRPr="000F5DF3">
              <w:rPr>
                <w:rFonts w:ascii="Corbel" w:hAnsi="Corbel"/>
                <w:b w:val="0"/>
                <w:szCs w:val="24"/>
              </w:rPr>
              <w:t>Ek_ 02</w:t>
            </w:r>
          </w:p>
        </w:tc>
        <w:tc>
          <w:tcPr>
            <w:tcW w:w="5440" w:type="dxa"/>
          </w:tcPr>
          <w:p w14:paraId="7C7F37B6" w14:textId="48F4683A" w:rsidR="000F5DF3" w:rsidRPr="000F5DF3" w:rsidRDefault="000F5DF3" w:rsidP="000F5DF3">
            <w:pPr>
              <w:spacing w:after="0" w:line="20" w:lineRule="atLeast"/>
              <w:jc w:val="both"/>
              <w:rPr>
                <w:rFonts w:ascii="Corbel" w:hAnsi="Corbel"/>
                <w:b/>
                <w:sz w:val="24"/>
                <w:szCs w:val="24"/>
              </w:rPr>
            </w:pPr>
            <w:r w:rsidRPr="000F5DF3">
              <w:rPr>
                <w:rFonts w:ascii="Corbel" w:eastAsia="Cambria" w:hAnsi="Corbel"/>
                <w:sz w:val="24"/>
                <w:szCs w:val="24"/>
              </w:rPr>
              <w:t>- dyskusja dydaktyczna,</w:t>
            </w:r>
            <w:r w:rsidRPr="000F5DF3">
              <w:rPr>
                <w:rFonts w:ascii="Corbel" w:eastAsia="Cambria" w:hAnsi="Corbel"/>
                <w:color w:val="000000" w:themeColor="text1"/>
                <w:sz w:val="24"/>
                <w:szCs w:val="24"/>
              </w:rPr>
              <w:t xml:space="preserve"> obserwacja w trakcie zajęć,</w:t>
            </w:r>
            <w:r w:rsidRPr="000F5DF3">
              <w:rPr>
                <w:rFonts w:ascii="Corbel" w:eastAsia="Cambria" w:hAnsi="Corbel"/>
                <w:sz w:val="24"/>
                <w:szCs w:val="24"/>
              </w:rPr>
              <w:t xml:space="preserve"> zaliczenie w formie referatu lub prezentacji multimedialnej, a także </w:t>
            </w:r>
            <w:r w:rsidRPr="000F5DF3">
              <w:rPr>
                <w:rFonts w:ascii="Corbel" w:eastAsia="Cambria" w:hAnsi="Corbel"/>
                <w:color w:val="000000" w:themeColor="text1"/>
                <w:sz w:val="24"/>
                <w:szCs w:val="24"/>
              </w:rPr>
              <w:t>zaliczenie na ocenę;</w:t>
            </w:r>
          </w:p>
        </w:tc>
        <w:tc>
          <w:tcPr>
            <w:tcW w:w="2118" w:type="dxa"/>
          </w:tcPr>
          <w:p w14:paraId="378943F1" w14:textId="77777777" w:rsidR="000F5DF3" w:rsidRPr="000F5DF3" w:rsidRDefault="000F5DF3" w:rsidP="000F5DF3">
            <w:pPr>
              <w:spacing w:after="0" w:line="240" w:lineRule="auto"/>
              <w:rPr>
                <w:rFonts w:ascii="Corbel" w:eastAsia="Cambria" w:hAnsi="Corbel"/>
                <w:sz w:val="24"/>
                <w:szCs w:val="24"/>
              </w:rPr>
            </w:pPr>
            <w:r w:rsidRPr="000F5DF3">
              <w:rPr>
                <w:rFonts w:ascii="Corbel" w:eastAsia="Cambria" w:hAnsi="Corbel"/>
                <w:sz w:val="24"/>
                <w:szCs w:val="24"/>
              </w:rPr>
              <w:t>- konwersatorium;</w:t>
            </w:r>
          </w:p>
          <w:p w14:paraId="28005416" w14:textId="77777777" w:rsidR="000F5DF3" w:rsidRPr="000F5DF3" w:rsidRDefault="000F5DF3" w:rsidP="000F5DF3">
            <w:pPr>
              <w:spacing w:after="0" w:line="240" w:lineRule="auto"/>
              <w:rPr>
                <w:rFonts w:ascii="Corbel" w:hAnsi="Corbel"/>
                <w:b/>
                <w:sz w:val="24"/>
                <w:szCs w:val="24"/>
              </w:rPr>
            </w:pPr>
          </w:p>
        </w:tc>
      </w:tr>
      <w:tr w:rsidR="000F5DF3" w:rsidRPr="000F5DF3" w14:paraId="38CECDC4" w14:textId="77777777" w:rsidTr="000F5DF3">
        <w:tc>
          <w:tcPr>
            <w:tcW w:w="1962" w:type="dxa"/>
          </w:tcPr>
          <w:p w14:paraId="25755D15" w14:textId="77777777" w:rsidR="000F5DF3" w:rsidRPr="000F5DF3" w:rsidRDefault="000F5DF3" w:rsidP="000F5DF3">
            <w:pPr>
              <w:pStyle w:val="Punktygwne"/>
              <w:spacing w:before="0" w:after="0" w:line="20" w:lineRule="atLeast"/>
              <w:rPr>
                <w:rFonts w:ascii="Corbel" w:hAnsi="Corbel"/>
                <w:b w:val="0"/>
                <w:smallCaps w:val="0"/>
                <w:szCs w:val="24"/>
              </w:rPr>
            </w:pPr>
            <w:r w:rsidRPr="000F5DF3">
              <w:rPr>
                <w:rFonts w:ascii="Corbel" w:hAnsi="Corbel"/>
                <w:b w:val="0"/>
                <w:smallCaps w:val="0"/>
                <w:szCs w:val="24"/>
              </w:rPr>
              <w:t>EK_03</w:t>
            </w:r>
          </w:p>
        </w:tc>
        <w:tc>
          <w:tcPr>
            <w:tcW w:w="5440" w:type="dxa"/>
          </w:tcPr>
          <w:p w14:paraId="74CACAB6" w14:textId="77777777" w:rsidR="000F5DF3" w:rsidRPr="000F5DF3" w:rsidRDefault="000F5DF3" w:rsidP="000F5DF3">
            <w:pPr>
              <w:spacing w:after="0" w:line="20" w:lineRule="atLeast"/>
              <w:jc w:val="both"/>
              <w:rPr>
                <w:rFonts w:ascii="Corbel" w:eastAsia="Cambria" w:hAnsi="Corbel"/>
                <w:color w:val="000000" w:themeColor="text1"/>
                <w:sz w:val="24"/>
                <w:szCs w:val="24"/>
              </w:rPr>
            </w:pPr>
            <w:r w:rsidRPr="000F5DF3">
              <w:rPr>
                <w:rFonts w:ascii="Corbel" w:eastAsia="Cambria" w:hAnsi="Corbel"/>
                <w:sz w:val="24"/>
                <w:szCs w:val="24"/>
              </w:rPr>
              <w:t>- dyskusja dydaktyczna,</w:t>
            </w:r>
            <w:r w:rsidRPr="000F5DF3">
              <w:rPr>
                <w:rFonts w:ascii="Corbel" w:eastAsia="Cambria" w:hAnsi="Corbel"/>
                <w:color w:val="000000" w:themeColor="text1"/>
                <w:sz w:val="24"/>
                <w:szCs w:val="24"/>
              </w:rPr>
              <w:t xml:space="preserve"> obserwacja w trakcie zajęć,</w:t>
            </w:r>
            <w:r w:rsidRPr="000F5DF3">
              <w:rPr>
                <w:rFonts w:ascii="Corbel" w:eastAsia="Cambria" w:hAnsi="Corbel"/>
                <w:sz w:val="24"/>
                <w:szCs w:val="24"/>
              </w:rPr>
              <w:t xml:space="preserve"> zaliczenie w formie referatu lub prezentacji multimedialnej, a także </w:t>
            </w:r>
            <w:r w:rsidRPr="000F5DF3">
              <w:rPr>
                <w:rFonts w:ascii="Corbel" w:eastAsia="Cambria" w:hAnsi="Corbel"/>
                <w:color w:val="000000" w:themeColor="text1"/>
                <w:sz w:val="24"/>
                <w:szCs w:val="24"/>
              </w:rPr>
              <w:t>zaliczenie na ocenę;</w:t>
            </w:r>
          </w:p>
          <w:p w14:paraId="3E5E7A62" w14:textId="22CF9A89" w:rsidR="000F5DF3" w:rsidRPr="000F5DF3" w:rsidRDefault="000F5DF3" w:rsidP="000F5DF3">
            <w:pPr>
              <w:spacing w:after="0" w:line="20" w:lineRule="atLeast"/>
              <w:jc w:val="both"/>
              <w:rPr>
                <w:rFonts w:ascii="Corbel" w:eastAsia="Cambria" w:hAnsi="Corbel"/>
                <w:sz w:val="24"/>
                <w:szCs w:val="24"/>
              </w:rPr>
            </w:pPr>
            <w:r w:rsidRPr="000F5DF3">
              <w:rPr>
                <w:rFonts w:ascii="Corbel" w:hAnsi="Corbel"/>
                <w:sz w:val="24"/>
                <w:szCs w:val="24"/>
              </w:rPr>
              <w:t xml:space="preserve"> - obserwacja;</w:t>
            </w:r>
          </w:p>
        </w:tc>
        <w:tc>
          <w:tcPr>
            <w:tcW w:w="2118" w:type="dxa"/>
          </w:tcPr>
          <w:p w14:paraId="4989D479" w14:textId="77777777" w:rsidR="000F5DF3" w:rsidRPr="000F5DF3" w:rsidRDefault="000F5DF3" w:rsidP="000F5DF3">
            <w:pPr>
              <w:spacing w:after="0" w:line="240" w:lineRule="auto"/>
              <w:rPr>
                <w:rFonts w:ascii="Corbel" w:eastAsia="Cambria" w:hAnsi="Corbel"/>
                <w:sz w:val="24"/>
                <w:szCs w:val="24"/>
              </w:rPr>
            </w:pPr>
            <w:r w:rsidRPr="000F5DF3">
              <w:rPr>
                <w:rFonts w:ascii="Corbel" w:eastAsia="Cambria" w:hAnsi="Corbel"/>
                <w:sz w:val="24"/>
                <w:szCs w:val="24"/>
              </w:rPr>
              <w:t>- konwersatorium;</w:t>
            </w:r>
          </w:p>
          <w:p w14:paraId="47A8FBC0" w14:textId="77777777" w:rsidR="000F5DF3" w:rsidRPr="000F5DF3" w:rsidRDefault="000F5DF3" w:rsidP="000F5DF3">
            <w:pPr>
              <w:spacing w:after="0" w:line="240" w:lineRule="auto"/>
              <w:rPr>
                <w:rFonts w:ascii="Corbel" w:hAnsi="Corbel"/>
                <w:b/>
                <w:sz w:val="24"/>
                <w:szCs w:val="24"/>
              </w:rPr>
            </w:pPr>
          </w:p>
        </w:tc>
      </w:tr>
      <w:tr w:rsidR="000F5DF3" w:rsidRPr="000F5DF3" w14:paraId="134DAD98" w14:textId="77777777" w:rsidTr="000F5DF3">
        <w:tc>
          <w:tcPr>
            <w:tcW w:w="1962" w:type="dxa"/>
          </w:tcPr>
          <w:p w14:paraId="70B8A9F2" w14:textId="77777777" w:rsidR="000F5DF3" w:rsidRPr="000F5DF3" w:rsidRDefault="000F5DF3" w:rsidP="000F5DF3">
            <w:pPr>
              <w:pStyle w:val="Punktygwne"/>
              <w:spacing w:before="0" w:after="0" w:line="20" w:lineRule="atLeast"/>
              <w:rPr>
                <w:rFonts w:ascii="Corbel" w:hAnsi="Corbel"/>
                <w:b w:val="0"/>
                <w:smallCaps w:val="0"/>
                <w:szCs w:val="24"/>
              </w:rPr>
            </w:pPr>
            <w:r w:rsidRPr="000F5DF3">
              <w:rPr>
                <w:rFonts w:ascii="Corbel" w:hAnsi="Corbel"/>
                <w:b w:val="0"/>
                <w:smallCaps w:val="0"/>
                <w:szCs w:val="24"/>
              </w:rPr>
              <w:t>EK_04</w:t>
            </w:r>
          </w:p>
        </w:tc>
        <w:tc>
          <w:tcPr>
            <w:tcW w:w="5440" w:type="dxa"/>
          </w:tcPr>
          <w:p w14:paraId="66B9033E" w14:textId="77777777" w:rsidR="000F5DF3" w:rsidRPr="000F5DF3" w:rsidRDefault="000F5DF3" w:rsidP="000F5DF3">
            <w:pPr>
              <w:spacing w:after="0" w:line="20" w:lineRule="atLeast"/>
              <w:jc w:val="both"/>
              <w:rPr>
                <w:rFonts w:ascii="Corbel" w:eastAsia="Cambria" w:hAnsi="Corbel"/>
                <w:color w:val="000000" w:themeColor="text1"/>
                <w:sz w:val="24"/>
                <w:szCs w:val="24"/>
              </w:rPr>
            </w:pPr>
            <w:r w:rsidRPr="000F5DF3">
              <w:rPr>
                <w:rFonts w:ascii="Corbel" w:eastAsia="Cambria" w:hAnsi="Corbel"/>
                <w:sz w:val="24"/>
                <w:szCs w:val="24"/>
              </w:rPr>
              <w:t>- dyskusja dydaktyczna,</w:t>
            </w:r>
            <w:r w:rsidRPr="000F5DF3">
              <w:rPr>
                <w:rFonts w:ascii="Corbel" w:eastAsia="Cambria" w:hAnsi="Corbel"/>
                <w:color w:val="000000" w:themeColor="text1"/>
                <w:sz w:val="24"/>
                <w:szCs w:val="24"/>
              </w:rPr>
              <w:t xml:space="preserve"> obserwacja w trakcie zajęć,</w:t>
            </w:r>
            <w:r w:rsidRPr="000F5DF3">
              <w:rPr>
                <w:rFonts w:ascii="Corbel" w:eastAsia="Cambria" w:hAnsi="Corbel"/>
                <w:sz w:val="24"/>
                <w:szCs w:val="24"/>
              </w:rPr>
              <w:t xml:space="preserve"> zaliczenie w formie referatu lub prezentacji multimedialnej, a także </w:t>
            </w:r>
            <w:r w:rsidRPr="000F5DF3">
              <w:rPr>
                <w:rFonts w:ascii="Corbel" w:eastAsia="Cambria" w:hAnsi="Corbel"/>
                <w:color w:val="000000" w:themeColor="text1"/>
                <w:sz w:val="24"/>
                <w:szCs w:val="24"/>
              </w:rPr>
              <w:t>zaliczenie na ocenę;</w:t>
            </w:r>
          </w:p>
          <w:p w14:paraId="39CACA78" w14:textId="62BE59C8" w:rsidR="000F5DF3" w:rsidRPr="000F5DF3" w:rsidRDefault="000F5DF3" w:rsidP="000F5DF3">
            <w:pPr>
              <w:spacing w:after="0" w:line="20" w:lineRule="atLeast"/>
              <w:jc w:val="both"/>
              <w:rPr>
                <w:rFonts w:ascii="Corbel" w:eastAsia="Cambria" w:hAnsi="Corbel"/>
                <w:sz w:val="24"/>
                <w:szCs w:val="24"/>
              </w:rPr>
            </w:pPr>
            <w:r w:rsidRPr="000F5DF3">
              <w:rPr>
                <w:rFonts w:ascii="Corbel" w:hAnsi="Corbel"/>
                <w:sz w:val="24"/>
                <w:szCs w:val="24"/>
              </w:rPr>
              <w:t>- obserwacja;</w:t>
            </w:r>
          </w:p>
        </w:tc>
        <w:tc>
          <w:tcPr>
            <w:tcW w:w="2118" w:type="dxa"/>
          </w:tcPr>
          <w:p w14:paraId="33C637BC" w14:textId="77777777" w:rsidR="000F5DF3" w:rsidRPr="000F5DF3" w:rsidRDefault="000F5DF3" w:rsidP="000F5DF3">
            <w:pPr>
              <w:spacing w:after="0" w:line="240" w:lineRule="auto"/>
              <w:rPr>
                <w:rFonts w:ascii="Corbel" w:eastAsia="Cambria" w:hAnsi="Corbel"/>
                <w:sz w:val="24"/>
                <w:szCs w:val="24"/>
              </w:rPr>
            </w:pPr>
            <w:r w:rsidRPr="000F5DF3">
              <w:rPr>
                <w:rFonts w:ascii="Corbel" w:eastAsia="Cambria" w:hAnsi="Corbel"/>
                <w:sz w:val="24"/>
                <w:szCs w:val="24"/>
              </w:rPr>
              <w:t>- konwersatorium;</w:t>
            </w:r>
          </w:p>
          <w:p w14:paraId="5654EE7A" w14:textId="77777777" w:rsidR="000F5DF3" w:rsidRPr="000F5DF3" w:rsidRDefault="000F5DF3" w:rsidP="000F5DF3">
            <w:pPr>
              <w:spacing w:after="0" w:line="240" w:lineRule="auto"/>
              <w:rPr>
                <w:rFonts w:ascii="Corbel" w:eastAsia="Cambria" w:hAnsi="Corbel"/>
                <w:sz w:val="24"/>
                <w:szCs w:val="24"/>
              </w:rPr>
            </w:pPr>
          </w:p>
        </w:tc>
      </w:tr>
      <w:tr w:rsidR="000F5DF3" w:rsidRPr="000F5DF3" w14:paraId="5483E06C" w14:textId="77777777" w:rsidTr="000F5DF3">
        <w:tc>
          <w:tcPr>
            <w:tcW w:w="1962" w:type="dxa"/>
          </w:tcPr>
          <w:p w14:paraId="26094995" w14:textId="77777777" w:rsidR="000F5DF3" w:rsidRPr="000F5DF3" w:rsidRDefault="000F5DF3" w:rsidP="000F5DF3">
            <w:pPr>
              <w:pStyle w:val="Punktygwne"/>
              <w:spacing w:before="0" w:after="0" w:line="20" w:lineRule="atLeast"/>
              <w:rPr>
                <w:rFonts w:ascii="Corbel" w:hAnsi="Corbel"/>
                <w:b w:val="0"/>
                <w:smallCaps w:val="0"/>
                <w:szCs w:val="24"/>
              </w:rPr>
            </w:pPr>
            <w:r w:rsidRPr="000F5DF3">
              <w:rPr>
                <w:rFonts w:ascii="Corbel" w:hAnsi="Corbel"/>
                <w:b w:val="0"/>
                <w:smallCaps w:val="0"/>
                <w:szCs w:val="24"/>
              </w:rPr>
              <w:t>EK_05</w:t>
            </w:r>
          </w:p>
        </w:tc>
        <w:tc>
          <w:tcPr>
            <w:tcW w:w="5440" w:type="dxa"/>
          </w:tcPr>
          <w:p w14:paraId="4E13C181" w14:textId="77777777" w:rsidR="000F5DF3" w:rsidRPr="000F5DF3" w:rsidRDefault="000F5DF3" w:rsidP="000F5DF3">
            <w:pPr>
              <w:spacing w:after="0" w:line="20" w:lineRule="atLeast"/>
              <w:jc w:val="both"/>
              <w:rPr>
                <w:rFonts w:ascii="Corbel" w:eastAsia="Cambria" w:hAnsi="Corbel"/>
                <w:color w:val="000000" w:themeColor="text1"/>
                <w:sz w:val="24"/>
                <w:szCs w:val="24"/>
              </w:rPr>
            </w:pPr>
            <w:r w:rsidRPr="000F5DF3">
              <w:rPr>
                <w:rFonts w:ascii="Corbel" w:eastAsia="Cambria" w:hAnsi="Corbel"/>
                <w:sz w:val="24"/>
                <w:szCs w:val="24"/>
              </w:rPr>
              <w:t>- dyskusja dydaktyczna,</w:t>
            </w:r>
            <w:r w:rsidRPr="000F5DF3">
              <w:rPr>
                <w:rFonts w:ascii="Corbel" w:eastAsia="Cambria" w:hAnsi="Corbel"/>
                <w:color w:val="000000" w:themeColor="text1"/>
                <w:sz w:val="24"/>
                <w:szCs w:val="24"/>
              </w:rPr>
              <w:t xml:space="preserve"> obserwacja w trakcie zajęć,</w:t>
            </w:r>
            <w:r w:rsidRPr="000F5DF3">
              <w:rPr>
                <w:rFonts w:ascii="Corbel" w:eastAsia="Cambria" w:hAnsi="Corbel"/>
                <w:sz w:val="24"/>
                <w:szCs w:val="24"/>
              </w:rPr>
              <w:t xml:space="preserve"> zaliczenie w formie referatu lub prezentacji multimedialnej, a także </w:t>
            </w:r>
            <w:r w:rsidRPr="000F5DF3">
              <w:rPr>
                <w:rFonts w:ascii="Corbel" w:eastAsia="Cambria" w:hAnsi="Corbel"/>
                <w:color w:val="000000" w:themeColor="text1"/>
                <w:sz w:val="24"/>
                <w:szCs w:val="24"/>
              </w:rPr>
              <w:t>zaliczenie na ocenę;</w:t>
            </w:r>
          </w:p>
          <w:p w14:paraId="5A9DD664" w14:textId="66F33EBD" w:rsidR="000F5DF3" w:rsidRPr="000F5DF3" w:rsidRDefault="000F5DF3" w:rsidP="000F5DF3">
            <w:pPr>
              <w:spacing w:after="0" w:line="20" w:lineRule="atLeast"/>
              <w:jc w:val="both"/>
              <w:rPr>
                <w:rFonts w:ascii="Corbel" w:eastAsia="Cambria" w:hAnsi="Corbel"/>
                <w:sz w:val="24"/>
                <w:szCs w:val="24"/>
              </w:rPr>
            </w:pPr>
            <w:r w:rsidRPr="000F5DF3">
              <w:rPr>
                <w:rFonts w:ascii="Corbel" w:hAnsi="Corbel"/>
                <w:sz w:val="24"/>
                <w:szCs w:val="24"/>
              </w:rPr>
              <w:t>- obserwacja;</w:t>
            </w:r>
          </w:p>
        </w:tc>
        <w:tc>
          <w:tcPr>
            <w:tcW w:w="2118" w:type="dxa"/>
          </w:tcPr>
          <w:p w14:paraId="7436A2B3" w14:textId="77777777" w:rsidR="000F5DF3" w:rsidRPr="000F5DF3" w:rsidRDefault="000F5DF3" w:rsidP="000F5DF3">
            <w:pPr>
              <w:spacing w:after="0" w:line="240" w:lineRule="auto"/>
              <w:rPr>
                <w:rFonts w:ascii="Corbel" w:eastAsia="Cambria" w:hAnsi="Corbel"/>
                <w:sz w:val="24"/>
                <w:szCs w:val="24"/>
              </w:rPr>
            </w:pPr>
            <w:r w:rsidRPr="000F5DF3">
              <w:rPr>
                <w:rFonts w:ascii="Corbel" w:eastAsia="Cambria" w:hAnsi="Corbel"/>
                <w:sz w:val="24"/>
                <w:szCs w:val="24"/>
              </w:rPr>
              <w:t>- konwersatorium;</w:t>
            </w:r>
          </w:p>
          <w:p w14:paraId="6F0CAE33" w14:textId="77777777" w:rsidR="000F5DF3" w:rsidRPr="000F5DF3" w:rsidRDefault="000F5DF3" w:rsidP="000F5DF3">
            <w:pPr>
              <w:spacing w:after="0" w:line="240" w:lineRule="auto"/>
              <w:rPr>
                <w:rFonts w:ascii="Corbel" w:eastAsia="Cambria" w:hAnsi="Corbel"/>
                <w:sz w:val="24"/>
                <w:szCs w:val="24"/>
              </w:rPr>
            </w:pPr>
          </w:p>
        </w:tc>
      </w:tr>
    </w:tbl>
    <w:p w14:paraId="62457FDA" w14:textId="77777777" w:rsidR="00A01D3C" w:rsidRPr="009C54AE" w:rsidRDefault="00A01D3C" w:rsidP="009C54AE">
      <w:pPr>
        <w:pStyle w:val="Punktygwne"/>
        <w:spacing w:before="0" w:after="0"/>
        <w:rPr>
          <w:rFonts w:ascii="Corbel" w:hAnsi="Corbel"/>
          <w:b w:val="0"/>
          <w:smallCaps w:val="0"/>
          <w:szCs w:val="24"/>
        </w:rPr>
      </w:pPr>
    </w:p>
    <w:p w14:paraId="1F46A843" w14:textId="77777777" w:rsidR="0085747A"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1A1B86">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2B55CC12" w14:textId="77777777" w:rsidR="00340AC7" w:rsidRPr="009C54AE" w:rsidRDefault="00340AC7" w:rsidP="009C54AE">
      <w:pPr>
        <w:pStyle w:val="Punktygwne"/>
        <w:spacing w:before="0" w:after="0"/>
        <w:ind w:left="426"/>
        <w:rPr>
          <w:rFonts w:ascii="Corbel" w:hAnsi="Corbel"/>
          <w:smallCaps w:val="0"/>
          <w:szCs w:val="24"/>
        </w:rPr>
      </w:pPr>
    </w:p>
    <w:tbl>
      <w:tblPr>
        <w:tblStyle w:val="Tabela-Siatka"/>
        <w:tblW w:w="0" w:type="auto"/>
        <w:tblInd w:w="137" w:type="dxa"/>
        <w:tblLook w:val="04A0" w:firstRow="1" w:lastRow="0" w:firstColumn="1" w:lastColumn="0" w:noHBand="0" w:noVBand="1"/>
      </w:tblPr>
      <w:tblGrid>
        <w:gridCol w:w="9491"/>
      </w:tblGrid>
      <w:tr w:rsidR="00340AC7" w14:paraId="3832A7BF" w14:textId="77777777" w:rsidTr="00340AC7">
        <w:tc>
          <w:tcPr>
            <w:tcW w:w="9491" w:type="dxa"/>
          </w:tcPr>
          <w:p w14:paraId="62027F0E" w14:textId="77777777" w:rsidR="00340AC7" w:rsidRPr="00CE4E8F" w:rsidRDefault="00340AC7" w:rsidP="00340AC7">
            <w:pPr>
              <w:spacing w:after="0" w:line="240" w:lineRule="auto"/>
              <w:rPr>
                <w:rFonts w:ascii="Corbel" w:eastAsia="Cambria" w:hAnsi="Corbel"/>
                <w:sz w:val="24"/>
                <w:szCs w:val="24"/>
              </w:rPr>
            </w:pPr>
            <w:r w:rsidRPr="00CE4E8F">
              <w:rPr>
                <w:rFonts w:ascii="Corbel" w:eastAsia="Cambria" w:hAnsi="Corbel"/>
                <w:sz w:val="24"/>
                <w:szCs w:val="24"/>
              </w:rPr>
              <w:t>- w zakresie zaliczenia z oceną w formie przygotowanego referatu lub prezentacji multimedialnej oraz    testu z odpowiedziami wielokrotnego wyboru – uzyskanie od 20% punktów przy wysokim stopniu   szczegółowości testu, od 35% punktów przy średnim stopniu szczegółowości oraz 55% przy niskim stopniu szczegółowości;</w:t>
            </w:r>
          </w:p>
          <w:p w14:paraId="14D11AA6" w14:textId="77777777" w:rsidR="00340AC7" w:rsidRPr="00CE4E8F" w:rsidRDefault="00340AC7" w:rsidP="00340AC7">
            <w:pPr>
              <w:pStyle w:val="Punktygwne"/>
              <w:spacing w:before="0" w:after="0"/>
              <w:rPr>
                <w:rFonts w:ascii="Corbel" w:eastAsia="Cambria" w:hAnsi="Corbel"/>
                <w:b w:val="0"/>
                <w:smallCaps w:val="0"/>
                <w:szCs w:val="24"/>
              </w:rPr>
            </w:pPr>
            <w:r w:rsidRPr="00CE4E8F">
              <w:rPr>
                <w:rFonts w:ascii="Corbel" w:eastAsia="Cambria" w:hAnsi="Corbel"/>
                <w:b w:val="0"/>
                <w:smallCaps w:val="0"/>
                <w:szCs w:val="24"/>
              </w:rPr>
              <w:t>Kryteria oceny: zakres kompletności wiedzy, wysoka umiejętność kojarzenia faktów, zdolność uzupełniania i aktualizowania posiadanych informacji;</w:t>
            </w:r>
          </w:p>
          <w:p w14:paraId="34F80E9F" w14:textId="77777777" w:rsidR="00340AC7" w:rsidRDefault="00340AC7" w:rsidP="00340AC7">
            <w:pPr>
              <w:pStyle w:val="Punktygwne"/>
              <w:spacing w:before="0" w:after="0"/>
              <w:rPr>
                <w:rFonts w:ascii="Corbel" w:hAnsi="Corbel"/>
                <w:b w:val="0"/>
                <w:smallCaps w:val="0"/>
                <w:szCs w:val="24"/>
              </w:rPr>
            </w:pPr>
            <w:r w:rsidRPr="00CE4E8F">
              <w:rPr>
                <w:rFonts w:ascii="Corbel" w:eastAsia="Cambria" w:hAnsi="Corbel"/>
                <w:b w:val="0"/>
                <w:smallCaps w:val="0"/>
                <w:szCs w:val="24"/>
              </w:rPr>
              <w:t>(uwaga: w przypadku zarządzenia właściwych organów trybu zajęć w formie online zaliczenie będzie miało formę ustną w tymże trybie).</w:t>
            </w:r>
          </w:p>
          <w:p w14:paraId="0A8F5814" w14:textId="77777777" w:rsidR="00340AC7" w:rsidRDefault="00340AC7" w:rsidP="009C54AE">
            <w:pPr>
              <w:pStyle w:val="Punktygwne"/>
              <w:spacing w:before="0" w:after="0"/>
              <w:rPr>
                <w:rFonts w:ascii="Corbel" w:hAnsi="Corbel"/>
                <w:smallCaps w:val="0"/>
                <w:szCs w:val="24"/>
              </w:rPr>
            </w:pPr>
          </w:p>
        </w:tc>
      </w:tr>
    </w:tbl>
    <w:p w14:paraId="74B1D28D" w14:textId="77777777" w:rsidR="00923D7D" w:rsidRPr="009C54AE" w:rsidRDefault="00923D7D" w:rsidP="009C54AE">
      <w:pPr>
        <w:pStyle w:val="Punktygwne"/>
        <w:spacing w:before="0" w:after="0"/>
        <w:ind w:left="426"/>
        <w:rPr>
          <w:rFonts w:ascii="Corbel" w:hAnsi="Corbel"/>
          <w:smallCaps w:val="0"/>
          <w:szCs w:val="24"/>
        </w:rPr>
      </w:pPr>
    </w:p>
    <w:p w14:paraId="6C10CC8C" w14:textId="77777777" w:rsidR="00670628" w:rsidRPr="009C54AE" w:rsidRDefault="00670628" w:rsidP="009C54AE">
      <w:pPr>
        <w:pStyle w:val="Punktygwne"/>
        <w:spacing w:before="0" w:after="0"/>
        <w:rPr>
          <w:rFonts w:ascii="Corbel" w:hAnsi="Corbel"/>
          <w:b w:val="0"/>
          <w:smallCaps w:val="0"/>
          <w:szCs w:val="24"/>
        </w:rPr>
      </w:pPr>
    </w:p>
    <w:p w14:paraId="5B84029B"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264D5F0"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5B8B472C" w14:textId="77777777" w:rsidTr="003E1941">
        <w:tc>
          <w:tcPr>
            <w:tcW w:w="4962" w:type="dxa"/>
            <w:vAlign w:val="center"/>
          </w:tcPr>
          <w:p w14:paraId="21704C07"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6C217B7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0B249C8B" w14:textId="77777777" w:rsidTr="00923D7D">
        <w:tc>
          <w:tcPr>
            <w:tcW w:w="4962" w:type="dxa"/>
          </w:tcPr>
          <w:p w14:paraId="09363808"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010449B" w14:textId="77777777" w:rsidR="0085747A" w:rsidRPr="009C54AE" w:rsidRDefault="00F54193" w:rsidP="00A01D3C">
            <w:pPr>
              <w:pStyle w:val="Akapitzlist"/>
              <w:spacing w:after="0" w:line="240" w:lineRule="auto"/>
              <w:ind w:left="0"/>
              <w:jc w:val="center"/>
              <w:rPr>
                <w:rFonts w:ascii="Corbel" w:hAnsi="Corbel"/>
                <w:sz w:val="24"/>
                <w:szCs w:val="24"/>
              </w:rPr>
            </w:pPr>
            <w:r>
              <w:rPr>
                <w:rFonts w:ascii="Corbel" w:hAnsi="Corbel"/>
                <w:sz w:val="24"/>
                <w:szCs w:val="24"/>
              </w:rPr>
              <w:t>20</w:t>
            </w:r>
          </w:p>
        </w:tc>
      </w:tr>
      <w:tr w:rsidR="00C61DC5" w:rsidRPr="009C54AE" w14:paraId="4B0F3EED" w14:textId="77777777" w:rsidTr="00923D7D">
        <w:tc>
          <w:tcPr>
            <w:tcW w:w="4962" w:type="dxa"/>
          </w:tcPr>
          <w:p w14:paraId="169636C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lastRenderedPageBreak/>
              <w:t>Inne z udziałem nauczyciela</w:t>
            </w:r>
            <w:r w:rsidR="000A3CDF">
              <w:rPr>
                <w:rFonts w:ascii="Corbel" w:hAnsi="Corbel"/>
                <w:sz w:val="24"/>
                <w:szCs w:val="24"/>
              </w:rPr>
              <w:t xml:space="preserve"> akademickiego</w:t>
            </w:r>
          </w:p>
          <w:p w14:paraId="1BBF1201" w14:textId="77777777" w:rsidR="00A01D3C"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udział w konsultacjach</w:t>
            </w:r>
            <w:r>
              <w:rPr>
                <w:rFonts w:ascii="Corbel" w:hAnsi="Corbel"/>
                <w:sz w:val="24"/>
                <w:szCs w:val="24"/>
              </w:rPr>
              <w:t xml:space="preserve"> (opcjonalny);</w:t>
            </w:r>
          </w:p>
          <w:p w14:paraId="0C225EC4" w14:textId="77777777" w:rsidR="00C61DC5"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14:paraId="1D9A4186" w14:textId="77777777" w:rsidR="00A01D3C" w:rsidRDefault="00A01D3C" w:rsidP="00A01D3C">
            <w:pPr>
              <w:pStyle w:val="Akapitzlist"/>
              <w:spacing w:after="0" w:line="240" w:lineRule="auto"/>
              <w:ind w:left="0"/>
              <w:jc w:val="center"/>
              <w:rPr>
                <w:rFonts w:ascii="Corbel" w:hAnsi="Corbel"/>
                <w:sz w:val="24"/>
                <w:szCs w:val="24"/>
              </w:rPr>
            </w:pPr>
          </w:p>
          <w:p w14:paraId="41D06D9F" w14:textId="77777777" w:rsidR="00C61DC5" w:rsidRDefault="00A32045" w:rsidP="00A01D3C">
            <w:pPr>
              <w:pStyle w:val="Akapitzlist"/>
              <w:spacing w:after="0" w:line="240" w:lineRule="auto"/>
              <w:ind w:left="0"/>
              <w:jc w:val="center"/>
              <w:rPr>
                <w:rFonts w:ascii="Corbel" w:hAnsi="Corbel"/>
                <w:sz w:val="24"/>
                <w:szCs w:val="24"/>
              </w:rPr>
            </w:pPr>
            <w:r>
              <w:rPr>
                <w:rFonts w:ascii="Corbel" w:hAnsi="Corbel"/>
                <w:sz w:val="24"/>
                <w:szCs w:val="24"/>
              </w:rPr>
              <w:t>6</w:t>
            </w:r>
          </w:p>
          <w:p w14:paraId="740A5296" w14:textId="77777777" w:rsidR="00A01D3C" w:rsidRPr="009C54AE" w:rsidRDefault="00A32045" w:rsidP="00A01D3C">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36AB63DC" w14:textId="77777777" w:rsidTr="00923D7D">
        <w:tc>
          <w:tcPr>
            <w:tcW w:w="4962" w:type="dxa"/>
          </w:tcPr>
          <w:p w14:paraId="22EDDC72" w14:textId="77777777" w:rsidR="0071620A"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sidR="00A01D3C">
              <w:rPr>
                <w:rFonts w:ascii="Corbel" w:hAnsi="Corbel"/>
                <w:sz w:val="24"/>
                <w:szCs w:val="24"/>
              </w:rPr>
              <w:t>:</w:t>
            </w:r>
          </w:p>
          <w:p w14:paraId="1A2ECCCB" w14:textId="77777777" w:rsidR="00A01D3C"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14:paraId="10735740" w14:textId="77777777" w:rsidR="00C61DC5" w:rsidRPr="009C54AE" w:rsidRDefault="00A01D3C" w:rsidP="00A01D3C">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 xml:space="preserve">przygotowanie do </w:t>
            </w:r>
            <w:r>
              <w:rPr>
                <w:rFonts w:ascii="Corbel" w:hAnsi="Corbel"/>
                <w:sz w:val="24"/>
                <w:szCs w:val="24"/>
              </w:rPr>
              <w:t>zaliczenia;</w:t>
            </w:r>
          </w:p>
        </w:tc>
        <w:tc>
          <w:tcPr>
            <w:tcW w:w="4677" w:type="dxa"/>
          </w:tcPr>
          <w:p w14:paraId="33E6DB03" w14:textId="77777777" w:rsidR="00C61DC5" w:rsidRDefault="00C61DC5" w:rsidP="00A01D3C">
            <w:pPr>
              <w:pStyle w:val="Akapitzlist"/>
              <w:spacing w:after="0" w:line="240" w:lineRule="auto"/>
              <w:ind w:left="0"/>
              <w:jc w:val="center"/>
              <w:rPr>
                <w:rFonts w:ascii="Corbel" w:hAnsi="Corbel"/>
                <w:sz w:val="24"/>
                <w:szCs w:val="24"/>
              </w:rPr>
            </w:pPr>
          </w:p>
          <w:p w14:paraId="3A6CD4BD" w14:textId="77777777" w:rsidR="00A01D3C" w:rsidRDefault="00A01D3C" w:rsidP="00A01D3C">
            <w:pPr>
              <w:pStyle w:val="Akapitzlist"/>
              <w:spacing w:after="0" w:line="240" w:lineRule="auto"/>
              <w:ind w:left="0"/>
              <w:jc w:val="center"/>
              <w:rPr>
                <w:rFonts w:ascii="Corbel" w:hAnsi="Corbel"/>
                <w:sz w:val="24"/>
                <w:szCs w:val="24"/>
              </w:rPr>
            </w:pPr>
          </w:p>
          <w:p w14:paraId="7C2A178B" w14:textId="77777777" w:rsidR="00A01D3C"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w:t>
            </w:r>
          </w:p>
          <w:p w14:paraId="75D63B3C" w14:textId="77777777"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r w:rsidR="00A32045">
              <w:rPr>
                <w:rFonts w:ascii="Corbel" w:hAnsi="Corbel"/>
                <w:sz w:val="24"/>
                <w:szCs w:val="24"/>
              </w:rPr>
              <w:t>0</w:t>
            </w:r>
          </w:p>
        </w:tc>
      </w:tr>
      <w:tr w:rsidR="0085747A" w:rsidRPr="009C54AE" w14:paraId="07968DC2" w14:textId="77777777" w:rsidTr="00923D7D">
        <w:tc>
          <w:tcPr>
            <w:tcW w:w="4962" w:type="dxa"/>
          </w:tcPr>
          <w:p w14:paraId="6822BA86"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175A8B16"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53</w:t>
            </w:r>
          </w:p>
        </w:tc>
      </w:tr>
      <w:tr w:rsidR="0085747A" w:rsidRPr="009C54AE" w14:paraId="0CA35D50" w14:textId="77777777" w:rsidTr="00923D7D">
        <w:tc>
          <w:tcPr>
            <w:tcW w:w="4962" w:type="dxa"/>
          </w:tcPr>
          <w:p w14:paraId="35C8F8E2"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7A00D2C9"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tc>
      </w:tr>
    </w:tbl>
    <w:p w14:paraId="723F75F0"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079C7B04" w14:textId="77777777" w:rsidR="003E1941" w:rsidRPr="009C54AE" w:rsidRDefault="003E1941" w:rsidP="009C54AE">
      <w:pPr>
        <w:pStyle w:val="Punktygwne"/>
        <w:spacing w:before="0" w:after="0"/>
        <w:rPr>
          <w:rFonts w:ascii="Corbel" w:hAnsi="Corbel"/>
          <w:b w:val="0"/>
          <w:smallCaps w:val="0"/>
          <w:szCs w:val="24"/>
        </w:rPr>
      </w:pPr>
    </w:p>
    <w:p w14:paraId="192801A0"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ED3214E"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536"/>
      </w:tblGrid>
      <w:tr w:rsidR="0085747A" w:rsidRPr="009C54AE" w14:paraId="7CD5AE0B" w14:textId="77777777" w:rsidTr="00670628">
        <w:trPr>
          <w:trHeight w:val="397"/>
        </w:trPr>
        <w:tc>
          <w:tcPr>
            <w:tcW w:w="3544" w:type="dxa"/>
          </w:tcPr>
          <w:p w14:paraId="74B1806E"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14:paraId="5898E6A8" w14:textId="77777777" w:rsidR="0085747A" w:rsidRPr="009C54AE" w:rsidRDefault="00C27D37" w:rsidP="00C27D3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EA35FD4" w14:textId="77777777" w:rsidTr="00670628">
        <w:trPr>
          <w:trHeight w:val="397"/>
        </w:trPr>
        <w:tc>
          <w:tcPr>
            <w:tcW w:w="3544" w:type="dxa"/>
          </w:tcPr>
          <w:p w14:paraId="2C82D53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14:paraId="323B0E61" w14:textId="77777777" w:rsidR="0085747A" w:rsidRPr="009C54AE" w:rsidRDefault="00C27D37" w:rsidP="00C27D3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CA01184" w14:textId="77777777" w:rsidR="003E1941" w:rsidRDefault="003E1941" w:rsidP="009C54AE">
      <w:pPr>
        <w:pStyle w:val="Punktygwne"/>
        <w:spacing w:before="0" w:after="0"/>
        <w:ind w:left="360"/>
        <w:rPr>
          <w:rFonts w:ascii="Corbel" w:hAnsi="Corbel"/>
          <w:b w:val="0"/>
          <w:smallCaps w:val="0"/>
          <w:szCs w:val="24"/>
        </w:rPr>
      </w:pPr>
    </w:p>
    <w:p w14:paraId="23CCFC6D" w14:textId="77777777" w:rsidR="001A1B86" w:rsidRPr="009C54AE" w:rsidRDefault="001A1B86" w:rsidP="009C54AE">
      <w:pPr>
        <w:pStyle w:val="Punktygwne"/>
        <w:spacing w:before="0" w:after="0"/>
        <w:ind w:left="360"/>
        <w:rPr>
          <w:rFonts w:ascii="Corbel" w:hAnsi="Corbel"/>
          <w:b w:val="0"/>
          <w:smallCaps w:val="0"/>
          <w:szCs w:val="24"/>
        </w:rPr>
      </w:pPr>
    </w:p>
    <w:p w14:paraId="09FCA4A9"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3C45B0AD"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630CA9" w:rsidRPr="009C54AE" w14:paraId="78EEE16E" w14:textId="77777777" w:rsidTr="002F1758">
        <w:trPr>
          <w:trHeight w:val="397"/>
        </w:trPr>
        <w:tc>
          <w:tcPr>
            <w:tcW w:w="8080" w:type="dxa"/>
          </w:tcPr>
          <w:p w14:paraId="038AF984" w14:textId="77777777" w:rsidR="00630CA9" w:rsidRDefault="00630CA9" w:rsidP="002F1758">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0592EF29" w14:textId="77777777" w:rsidR="00630CA9" w:rsidRPr="00C70D11" w:rsidRDefault="00630CA9" w:rsidP="002F1758">
            <w:pPr>
              <w:pStyle w:val="NormalnyWeb"/>
              <w:spacing w:before="0" w:beforeAutospacing="0" w:after="0" w:afterAutospacing="0"/>
              <w:ind w:left="488" w:hanging="488"/>
              <w:rPr>
                <w:rFonts w:ascii="Corbel" w:hAnsi="Corbel"/>
                <w:color w:val="000000" w:themeColor="text1"/>
              </w:rPr>
            </w:pPr>
            <w:r w:rsidRPr="00C70D11">
              <w:rPr>
                <w:rFonts w:ascii="Corbel" w:hAnsi="Corbel"/>
                <w:color w:val="000000" w:themeColor="text1"/>
              </w:rPr>
              <w:t xml:space="preserve">Balcerowicz B., </w:t>
            </w:r>
            <w:r w:rsidRPr="00C70D11">
              <w:rPr>
                <w:rFonts w:ascii="Corbel" w:hAnsi="Corbel"/>
                <w:i/>
                <w:color w:val="000000" w:themeColor="text1"/>
              </w:rPr>
              <w:t>Siły zbrojne w państwie i stosunkach międzynarodowych</w:t>
            </w:r>
            <w:r w:rsidRPr="00C70D11">
              <w:rPr>
                <w:rFonts w:ascii="Corbel" w:hAnsi="Corbel"/>
                <w:color w:val="000000" w:themeColor="text1"/>
              </w:rPr>
              <w:t xml:space="preserve">, Warszawa 2006. </w:t>
            </w:r>
          </w:p>
          <w:p w14:paraId="70ED9FD4" w14:textId="77777777" w:rsidR="00630CA9" w:rsidRPr="00C70D11" w:rsidRDefault="00630CA9" w:rsidP="002F1758">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z zakresu bezpieczeństwa narodowego</w:t>
            </w:r>
            <w:r w:rsidRPr="00C70D11">
              <w:rPr>
                <w:rFonts w:ascii="Corbel" w:hAnsi="Corbel"/>
                <w:color w:val="000000" w:themeColor="text1"/>
              </w:rPr>
              <w:t xml:space="preserve"> (wyd. 6), AON, Warszawa 2008.</w:t>
            </w:r>
          </w:p>
          <w:p w14:paraId="67198119" w14:textId="77777777" w:rsidR="00630CA9" w:rsidRPr="00C70D11" w:rsidRDefault="00630CA9" w:rsidP="002F1758">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i definicji NATO</w:t>
            </w:r>
            <w:r w:rsidRPr="00C70D11">
              <w:rPr>
                <w:rFonts w:ascii="Corbel" w:hAnsi="Corbel"/>
                <w:color w:val="000000" w:themeColor="text1"/>
              </w:rPr>
              <w:t>, NATO, bmw 2011.</w:t>
            </w:r>
          </w:p>
          <w:p w14:paraId="587A8A4D" w14:textId="77777777" w:rsidR="00630CA9" w:rsidRPr="00C70D11" w:rsidRDefault="00630CA9" w:rsidP="002F1758">
            <w:pPr>
              <w:pStyle w:val="NormalnyWeb"/>
              <w:shd w:val="clear" w:color="auto" w:fill="FFFFFF"/>
              <w:spacing w:before="0" w:beforeAutospacing="0" w:after="0" w:afterAutospacing="0"/>
              <w:ind w:left="488" w:hanging="488"/>
              <w:rPr>
                <w:rFonts w:ascii="Corbel" w:hAnsi="Corbel"/>
                <w:iCs/>
                <w:color w:val="000000" w:themeColor="text1"/>
                <w:bdr w:val="none" w:sz="0" w:space="0" w:color="auto" w:frame="1"/>
                <w:shd w:val="clear" w:color="auto" w:fill="FFFFFF"/>
              </w:rPr>
            </w:pPr>
            <w:r w:rsidRPr="00C70D11">
              <w:rPr>
                <w:rStyle w:val="Uwydatnienie"/>
                <w:rFonts w:ascii="Corbel" w:hAnsi="Corbel"/>
                <w:i w:val="0"/>
                <w:color w:val="000000" w:themeColor="text1"/>
                <w:bdr w:val="none" w:sz="0" w:space="0" w:color="auto" w:frame="1"/>
                <w:shd w:val="clear" w:color="auto" w:fill="FFFFFF"/>
              </w:rPr>
              <w:t>Ustawa z dnia 21 listopada 1967 roku o powszechnym obowiązku obrony Rzeczypospolitej (</w:t>
            </w:r>
            <w:proofErr w:type="spellStart"/>
            <w:r w:rsidRPr="00C70D11">
              <w:rPr>
                <w:rStyle w:val="Uwydatnienie"/>
                <w:rFonts w:ascii="Corbel" w:hAnsi="Corbel"/>
                <w:i w:val="0"/>
                <w:color w:val="000000" w:themeColor="text1"/>
                <w:bdr w:val="none" w:sz="0" w:space="0" w:color="auto" w:frame="1"/>
                <w:shd w:val="clear" w:color="auto" w:fill="FFFFFF"/>
              </w:rPr>
              <w:t>Dz.U</w:t>
            </w:r>
            <w:proofErr w:type="spellEnd"/>
            <w:r w:rsidRPr="00C70D11">
              <w:rPr>
                <w:rStyle w:val="Uwydatnienie"/>
                <w:rFonts w:ascii="Corbel" w:hAnsi="Corbel"/>
                <w:i w:val="0"/>
                <w:color w:val="000000" w:themeColor="text1"/>
                <w:bdr w:val="none" w:sz="0" w:space="0" w:color="auto" w:frame="1"/>
                <w:shd w:val="clear" w:color="auto" w:fill="FFFFFF"/>
              </w:rPr>
              <w:t xml:space="preserve">. 1967, nr 44, poz.67 z </w:t>
            </w:r>
            <w:proofErr w:type="spellStart"/>
            <w:r w:rsidRPr="00C70D11">
              <w:rPr>
                <w:rStyle w:val="Uwydatnienie"/>
                <w:rFonts w:ascii="Corbel" w:hAnsi="Corbel"/>
                <w:i w:val="0"/>
                <w:color w:val="000000" w:themeColor="text1"/>
                <w:bdr w:val="none" w:sz="0" w:space="0" w:color="auto" w:frame="1"/>
                <w:shd w:val="clear" w:color="auto" w:fill="FFFFFF"/>
              </w:rPr>
              <w:t>późn</w:t>
            </w:r>
            <w:proofErr w:type="spellEnd"/>
            <w:r w:rsidRPr="00C70D11">
              <w:rPr>
                <w:rStyle w:val="Uwydatnienie"/>
                <w:rFonts w:ascii="Corbel" w:hAnsi="Corbel"/>
                <w:i w:val="0"/>
                <w:color w:val="000000" w:themeColor="text1"/>
                <w:bdr w:val="none" w:sz="0" w:space="0" w:color="auto" w:frame="1"/>
                <w:shd w:val="clear" w:color="auto" w:fill="FFFFFF"/>
              </w:rPr>
              <w:t>. zmianami).</w:t>
            </w:r>
          </w:p>
          <w:p w14:paraId="70188D3A" w14:textId="77777777" w:rsidR="00630CA9" w:rsidRPr="009C54AE" w:rsidRDefault="00630CA9" w:rsidP="002F1758">
            <w:pPr>
              <w:pStyle w:val="Punktygwne"/>
              <w:spacing w:before="0" w:after="0"/>
              <w:rPr>
                <w:rFonts w:ascii="Corbel" w:hAnsi="Corbel"/>
                <w:b w:val="0"/>
                <w:smallCaps w:val="0"/>
                <w:color w:val="000000"/>
                <w:szCs w:val="24"/>
              </w:rPr>
            </w:pPr>
          </w:p>
        </w:tc>
      </w:tr>
      <w:tr w:rsidR="00630CA9" w:rsidRPr="009C54AE" w14:paraId="5EAD811E" w14:textId="77777777" w:rsidTr="002F1758">
        <w:trPr>
          <w:trHeight w:val="397"/>
        </w:trPr>
        <w:tc>
          <w:tcPr>
            <w:tcW w:w="8080" w:type="dxa"/>
          </w:tcPr>
          <w:p w14:paraId="7F4B206F" w14:textId="77777777" w:rsidR="00630CA9" w:rsidRDefault="00630CA9" w:rsidP="002F1758">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0283CB0" w14:textId="77777777" w:rsidR="00630CA9" w:rsidRPr="00C70D11" w:rsidRDefault="00630CA9" w:rsidP="002F1758">
            <w:pPr>
              <w:pStyle w:val="Nagwek1"/>
              <w:spacing w:before="0" w:beforeAutospacing="0" w:after="0" w:afterAutospacing="0"/>
              <w:ind w:left="488" w:hanging="488"/>
              <w:rPr>
                <w:rFonts w:ascii="Corbel" w:hAnsi="Corbel"/>
                <w:b w:val="0"/>
                <w:color w:val="000000"/>
                <w:sz w:val="24"/>
                <w:szCs w:val="24"/>
              </w:rPr>
            </w:pPr>
            <w:r w:rsidRPr="00C70D11">
              <w:rPr>
                <w:rFonts w:ascii="Corbel" w:hAnsi="Corbel"/>
                <w:b w:val="0"/>
                <w:color w:val="000000"/>
                <w:sz w:val="24"/>
                <w:szCs w:val="24"/>
              </w:rPr>
              <w:t>Banach</w:t>
            </w:r>
            <w:r>
              <w:rPr>
                <w:rFonts w:ascii="Corbel" w:hAnsi="Corbel"/>
                <w:b w:val="0"/>
                <w:color w:val="000000"/>
                <w:sz w:val="24"/>
                <w:szCs w:val="24"/>
              </w:rPr>
              <w:t xml:space="preserve"> K.</w:t>
            </w:r>
            <w:r w:rsidRPr="00C70D11">
              <w:rPr>
                <w:rFonts w:ascii="Corbel" w:hAnsi="Corbel"/>
                <w:b w:val="0"/>
                <w:color w:val="000000"/>
                <w:sz w:val="24"/>
                <w:szCs w:val="24"/>
              </w:rPr>
              <w:t xml:space="preserve">, </w:t>
            </w:r>
            <w:r w:rsidRPr="00C70D11">
              <w:rPr>
                <w:rFonts w:ascii="Corbel" w:hAnsi="Corbel"/>
                <w:b w:val="0"/>
                <w:i/>
                <w:color w:val="000000"/>
                <w:sz w:val="24"/>
                <w:szCs w:val="24"/>
              </w:rPr>
              <w:t>Wojska lądowe Stanów Zjednoczonych</w:t>
            </w:r>
            <w:r w:rsidRPr="00C70D11">
              <w:rPr>
                <w:rFonts w:ascii="Corbel" w:hAnsi="Corbel"/>
                <w:b w:val="0"/>
                <w:color w:val="000000"/>
                <w:sz w:val="24"/>
                <w:szCs w:val="24"/>
              </w:rPr>
              <w:t>, Warszawa 2014.</w:t>
            </w:r>
          </w:p>
          <w:p w14:paraId="22ACD0E1"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Ciechanowski</w:t>
            </w:r>
            <w:r>
              <w:rPr>
                <w:rFonts w:ascii="Corbel" w:hAnsi="Corbel"/>
                <w:b w:val="0"/>
                <w:smallCaps w:val="0"/>
                <w:szCs w:val="24"/>
              </w:rPr>
              <w:t xml:space="preserve"> G.</w:t>
            </w:r>
            <w:r w:rsidRPr="00C70D11">
              <w:rPr>
                <w:rFonts w:ascii="Corbel" w:hAnsi="Corbel"/>
                <w:b w:val="0"/>
                <w:smallCaps w:val="0"/>
                <w:szCs w:val="24"/>
              </w:rPr>
              <w:t xml:space="preserve">, </w:t>
            </w:r>
            <w:r w:rsidRPr="00C70D11">
              <w:rPr>
                <w:rFonts w:ascii="Corbel" w:hAnsi="Corbel"/>
                <w:b w:val="0"/>
                <w:i/>
                <w:smallCaps w:val="0"/>
                <w:szCs w:val="24"/>
              </w:rPr>
              <w:t>Wojsko Polskie w Iraku 2003-2011</w:t>
            </w:r>
            <w:r w:rsidRPr="00C70D11">
              <w:rPr>
                <w:rFonts w:ascii="Corbel" w:hAnsi="Corbel"/>
                <w:b w:val="0"/>
                <w:smallCaps w:val="0"/>
                <w:szCs w:val="24"/>
              </w:rPr>
              <w:t>, Oświęcim 2016.</w:t>
            </w:r>
          </w:p>
          <w:p w14:paraId="5AD61045"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Cooper</w:t>
            </w:r>
            <w:r>
              <w:rPr>
                <w:rFonts w:ascii="Corbel" w:hAnsi="Corbel"/>
                <w:b w:val="0"/>
                <w:smallCaps w:val="0"/>
                <w:szCs w:val="24"/>
              </w:rPr>
              <w:t xml:space="preserve"> T.</w:t>
            </w:r>
            <w:r w:rsidRPr="00C70D11">
              <w:rPr>
                <w:rFonts w:ascii="Corbel" w:hAnsi="Corbel"/>
                <w:b w:val="0"/>
                <w:smallCaps w:val="0"/>
                <w:szCs w:val="24"/>
              </w:rPr>
              <w:t xml:space="preserve">, Thomas </w:t>
            </w:r>
            <w:proofErr w:type="spellStart"/>
            <w:r w:rsidRPr="00C70D11">
              <w:rPr>
                <w:rFonts w:ascii="Corbel" w:hAnsi="Corbel"/>
                <w:b w:val="0"/>
                <w:smallCaps w:val="0"/>
                <w:szCs w:val="24"/>
              </w:rPr>
              <w:t>Newdick</w:t>
            </w:r>
            <w:proofErr w:type="spellEnd"/>
            <w:r w:rsidRPr="00C70D11">
              <w:rPr>
                <w:rFonts w:ascii="Corbel" w:hAnsi="Corbel"/>
                <w:b w:val="0"/>
                <w:smallCaps w:val="0"/>
                <w:szCs w:val="24"/>
              </w:rPr>
              <w:t xml:space="preserve">, </w:t>
            </w:r>
            <w:r w:rsidRPr="00C70D11">
              <w:rPr>
                <w:rFonts w:ascii="Corbel" w:hAnsi="Corbel"/>
                <w:b w:val="0"/>
                <w:i/>
                <w:smallCaps w:val="0"/>
                <w:szCs w:val="24"/>
              </w:rPr>
              <w:t>Siły powietrzne świata. Od 1990 do dziś</w:t>
            </w:r>
            <w:r w:rsidRPr="00C70D11">
              <w:rPr>
                <w:rFonts w:ascii="Corbel" w:hAnsi="Corbel"/>
                <w:b w:val="0"/>
                <w:smallCaps w:val="0"/>
                <w:szCs w:val="24"/>
              </w:rPr>
              <w:t>, Poznań 2011.</w:t>
            </w:r>
          </w:p>
          <w:p w14:paraId="613B08B2" w14:textId="77777777" w:rsidR="00630CA9" w:rsidRPr="00C70D11" w:rsidRDefault="00630CA9" w:rsidP="002F1758">
            <w:pPr>
              <w:pStyle w:val="Nagwek1"/>
              <w:spacing w:before="0" w:beforeAutospacing="0" w:after="0" w:afterAutospacing="0"/>
              <w:ind w:left="488" w:hanging="488"/>
              <w:rPr>
                <w:rFonts w:ascii="Corbel" w:hAnsi="Corbel"/>
                <w:b w:val="0"/>
                <w:color w:val="000000"/>
                <w:sz w:val="24"/>
                <w:szCs w:val="24"/>
              </w:rPr>
            </w:pPr>
            <w:hyperlink r:id="rId11" w:tooltip="Patrick M. Cronin" w:history="1">
              <w:r w:rsidRPr="00C70D11">
                <w:rPr>
                  <w:rStyle w:val="large"/>
                  <w:rFonts w:ascii="Corbel" w:eastAsia="Calibri" w:hAnsi="Corbel"/>
                  <w:b w:val="0"/>
                  <w:color w:val="000000"/>
                  <w:sz w:val="24"/>
                  <w:szCs w:val="24"/>
                </w:rPr>
                <w:t>Cronin</w:t>
              </w:r>
            </w:hyperlink>
            <w:r>
              <w:rPr>
                <w:rStyle w:val="large"/>
                <w:rFonts w:ascii="Corbel" w:eastAsia="Calibri" w:hAnsi="Corbel"/>
                <w:b w:val="0"/>
                <w:color w:val="000000"/>
                <w:sz w:val="24"/>
                <w:szCs w:val="24"/>
              </w:rPr>
              <w:t xml:space="preserve"> P.M.</w:t>
            </w:r>
            <w:r w:rsidRPr="00C70D11">
              <w:rPr>
                <w:rFonts w:ascii="Corbel" w:hAnsi="Corbel"/>
                <w:b w:val="0"/>
                <w:color w:val="000000"/>
                <w:sz w:val="24"/>
                <w:szCs w:val="24"/>
              </w:rPr>
              <w:t xml:space="preserve">, </w:t>
            </w:r>
            <w:r w:rsidRPr="00C70D11">
              <w:rPr>
                <w:rFonts w:ascii="Corbel" w:hAnsi="Corbel"/>
                <w:b w:val="0"/>
                <w:i/>
                <w:color w:val="000000"/>
                <w:sz w:val="24"/>
                <w:szCs w:val="24"/>
              </w:rPr>
              <w:t xml:space="preserve">Global Strategic </w:t>
            </w:r>
            <w:proofErr w:type="spellStart"/>
            <w:r w:rsidRPr="00C70D11">
              <w:rPr>
                <w:rFonts w:ascii="Corbel" w:hAnsi="Corbel"/>
                <w:b w:val="0"/>
                <w:i/>
                <w:color w:val="000000"/>
                <w:sz w:val="24"/>
                <w:szCs w:val="24"/>
              </w:rPr>
              <w:t>Assessment</w:t>
            </w:r>
            <w:proofErr w:type="spellEnd"/>
            <w:r w:rsidRPr="00C70D11">
              <w:rPr>
                <w:rFonts w:ascii="Corbel" w:hAnsi="Corbel"/>
                <w:b w:val="0"/>
                <w:i/>
                <w:color w:val="000000"/>
                <w:sz w:val="24"/>
                <w:szCs w:val="24"/>
              </w:rPr>
              <w:t xml:space="preserve"> 2009: </w:t>
            </w:r>
            <w:proofErr w:type="spellStart"/>
            <w:r w:rsidRPr="00C70D11">
              <w:rPr>
                <w:rFonts w:ascii="Corbel" w:hAnsi="Corbel"/>
                <w:b w:val="0"/>
                <w:i/>
                <w:color w:val="000000"/>
                <w:sz w:val="24"/>
                <w:szCs w:val="24"/>
              </w:rPr>
              <w:t>America's</w:t>
            </w:r>
            <w:proofErr w:type="spellEnd"/>
            <w:r w:rsidRPr="00C70D11">
              <w:rPr>
                <w:rFonts w:ascii="Corbel" w:hAnsi="Corbel"/>
                <w:b w:val="0"/>
                <w:i/>
                <w:color w:val="000000"/>
                <w:sz w:val="24"/>
                <w:szCs w:val="24"/>
              </w:rPr>
              <w:t xml:space="preserve"> Security Role in a </w:t>
            </w:r>
            <w:proofErr w:type="spellStart"/>
            <w:r w:rsidRPr="00C70D11">
              <w:rPr>
                <w:rFonts w:ascii="Corbel" w:hAnsi="Corbel"/>
                <w:b w:val="0"/>
                <w:i/>
                <w:color w:val="000000"/>
                <w:sz w:val="24"/>
                <w:szCs w:val="24"/>
              </w:rPr>
              <w:t>Changing</w:t>
            </w:r>
            <w:proofErr w:type="spellEnd"/>
            <w:r w:rsidRPr="00C70D11">
              <w:rPr>
                <w:rFonts w:ascii="Corbel" w:hAnsi="Corbel"/>
                <w:b w:val="0"/>
                <w:i/>
                <w:color w:val="000000"/>
                <w:sz w:val="24"/>
                <w:szCs w:val="24"/>
              </w:rPr>
              <w:t xml:space="preserve"> World</w:t>
            </w:r>
            <w:r w:rsidRPr="00C70D11">
              <w:rPr>
                <w:rFonts w:ascii="Corbel" w:hAnsi="Corbel"/>
                <w:b w:val="0"/>
                <w:color w:val="000000"/>
                <w:sz w:val="24"/>
                <w:szCs w:val="24"/>
              </w:rPr>
              <w:t>, Washington 2009.</w:t>
            </w:r>
          </w:p>
          <w:p w14:paraId="30C98881" w14:textId="77777777" w:rsidR="00630CA9" w:rsidRPr="00C70D11" w:rsidRDefault="00630CA9" w:rsidP="002F1758">
            <w:pPr>
              <w:spacing w:after="0" w:line="240" w:lineRule="auto"/>
              <w:ind w:left="488" w:hanging="488"/>
              <w:rPr>
                <w:rFonts w:ascii="Corbel" w:hAnsi="Corbel"/>
                <w:color w:val="000000"/>
                <w:sz w:val="24"/>
                <w:szCs w:val="24"/>
                <w:shd w:val="clear" w:color="auto" w:fill="FFFFFF"/>
              </w:rPr>
            </w:pPr>
            <w:proofErr w:type="spellStart"/>
            <w:r w:rsidRPr="00C70D11">
              <w:rPr>
                <w:rStyle w:val="Uwydatnienie"/>
                <w:rFonts w:ascii="Corbel" w:hAnsi="Corbel"/>
                <w:bCs/>
                <w:i w:val="0"/>
                <w:iCs w:val="0"/>
                <w:color w:val="000000"/>
                <w:sz w:val="24"/>
                <w:szCs w:val="24"/>
                <w:shd w:val="clear" w:color="auto" w:fill="FFFFFF"/>
              </w:rPr>
              <w:t>Depczyński</w:t>
            </w:r>
            <w:proofErr w:type="spellEnd"/>
            <w:r>
              <w:rPr>
                <w:rStyle w:val="Uwydatnienie"/>
                <w:rFonts w:ascii="Corbel" w:hAnsi="Corbel"/>
                <w:bCs/>
                <w:i w:val="0"/>
                <w:iCs w:val="0"/>
                <w:color w:val="000000"/>
                <w:sz w:val="24"/>
                <w:szCs w:val="24"/>
                <w:shd w:val="clear" w:color="auto" w:fill="FFFFFF"/>
              </w:rPr>
              <w:t xml:space="preserve"> M</w:t>
            </w:r>
            <w:bookmarkStart w:id="0" w:name="_GoBack"/>
            <w:bookmarkEnd w:id="0"/>
            <w:r>
              <w:rPr>
                <w:rStyle w:val="Uwydatnienie"/>
                <w:rFonts w:ascii="Corbel" w:hAnsi="Corbel"/>
                <w:bCs/>
                <w:i w:val="0"/>
                <w:iCs w:val="0"/>
                <w:color w:val="000000"/>
                <w:sz w:val="24"/>
                <w:szCs w:val="24"/>
                <w:shd w:val="clear" w:color="auto" w:fill="FFFFFF"/>
              </w:rPr>
              <w:t>.</w:t>
            </w:r>
            <w:r w:rsidRPr="00C70D11">
              <w:rPr>
                <w:rFonts w:ascii="Corbel" w:hAnsi="Corbel"/>
                <w:color w:val="000000"/>
                <w:sz w:val="24"/>
                <w:szCs w:val="24"/>
                <w:shd w:val="clear" w:color="auto" w:fill="FFFFFF"/>
              </w:rPr>
              <w:t xml:space="preserve">, </w:t>
            </w:r>
            <w:r w:rsidRPr="00C70D11">
              <w:rPr>
                <w:rFonts w:ascii="Corbel" w:hAnsi="Corbel"/>
                <w:i/>
                <w:color w:val="000000"/>
                <w:sz w:val="24"/>
                <w:szCs w:val="24"/>
                <w:shd w:val="clear" w:color="auto" w:fill="FFFFFF"/>
              </w:rPr>
              <w:t>Rosyjskie </w:t>
            </w:r>
            <w:r w:rsidRPr="00C70D11">
              <w:rPr>
                <w:rStyle w:val="Uwydatnienie"/>
                <w:rFonts w:ascii="Corbel" w:hAnsi="Corbel"/>
                <w:bCs/>
                <w:iCs w:val="0"/>
                <w:color w:val="000000"/>
                <w:sz w:val="24"/>
                <w:szCs w:val="24"/>
                <w:shd w:val="clear" w:color="auto" w:fill="FFFFFF"/>
              </w:rPr>
              <w:t>Siły Zbrojne</w:t>
            </w:r>
            <w:r w:rsidRPr="00C70D11">
              <w:rPr>
                <w:rFonts w:ascii="Corbel" w:hAnsi="Corbel"/>
                <w:i/>
                <w:color w:val="000000"/>
                <w:sz w:val="24"/>
                <w:szCs w:val="24"/>
                <w:shd w:val="clear" w:color="auto" w:fill="FFFFFF"/>
              </w:rPr>
              <w:t> od Milutina do Putina</w:t>
            </w:r>
            <w:r w:rsidRPr="00C70D11">
              <w:rPr>
                <w:rFonts w:ascii="Corbel" w:hAnsi="Corbel"/>
                <w:color w:val="000000"/>
                <w:sz w:val="24"/>
                <w:szCs w:val="24"/>
                <w:shd w:val="clear" w:color="auto" w:fill="FFFFFF"/>
              </w:rPr>
              <w:t>, Warszawa 2015.</w:t>
            </w:r>
          </w:p>
          <w:p w14:paraId="3E868FA9" w14:textId="77777777" w:rsidR="00630CA9" w:rsidRPr="00C70D11" w:rsidRDefault="00630CA9" w:rsidP="002F1758">
            <w:pPr>
              <w:pStyle w:val="Punktygwne"/>
              <w:spacing w:before="0" w:after="0"/>
              <w:ind w:left="488" w:hanging="488"/>
              <w:rPr>
                <w:rFonts w:ascii="Corbel" w:hAnsi="Corbel"/>
                <w:b w:val="0"/>
                <w:i/>
                <w:smallCaps w:val="0"/>
                <w:szCs w:val="24"/>
              </w:rPr>
            </w:pPr>
            <w:r w:rsidRPr="00C70D11">
              <w:rPr>
                <w:rFonts w:ascii="Corbel" w:hAnsi="Corbel"/>
                <w:b w:val="0"/>
                <w:smallCaps w:val="0"/>
                <w:szCs w:val="24"/>
              </w:rPr>
              <w:t>Gut</w:t>
            </w:r>
            <w:r>
              <w:rPr>
                <w:rFonts w:ascii="Corbel" w:hAnsi="Corbel"/>
                <w:b w:val="0"/>
                <w:smallCaps w:val="0"/>
                <w:szCs w:val="24"/>
              </w:rPr>
              <w:t xml:space="preserve"> J.</w:t>
            </w:r>
            <w:r w:rsidRPr="00C70D11">
              <w:rPr>
                <w:rFonts w:ascii="Corbel" w:hAnsi="Corbel"/>
                <w:b w:val="0"/>
                <w:smallCaps w:val="0"/>
                <w:szCs w:val="24"/>
              </w:rPr>
              <w:t xml:space="preserve">, </w:t>
            </w:r>
            <w:r w:rsidRPr="00C70D11">
              <w:rPr>
                <w:rFonts w:ascii="Corbel" w:hAnsi="Corbel"/>
                <w:b w:val="0"/>
                <w:i/>
                <w:smallCaps w:val="0"/>
                <w:szCs w:val="24"/>
              </w:rPr>
              <w:t>Siły specjalne wybranych państw: Wielka Brytania, Stany Zjednoczone, Niemcy, Federacja Rosyjska</w:t>
            </w:r>
            <w:r w:rsidRPr="00C70D11">
              <w:rPr>
                <w:rFonts w:ascii="Corbel" w:hAnsi="Corbel"/>
                <w:b w:val="0"/>
                <w:smallCaps w:val="0"/>
                <w:szCs w:val="24"/>
              </w:rPr>
              <w:t>, Warszawa 2019.</w:t>
            </w:r>
          </w:p>
          <w:p w14:paraId="4B421538"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Jakubczak</w:t>
            </w:r>
            <w:r>
              <w:rPr>
                <w:rFonts w:ascii="Corbel" w:hAnsi="Corbel"/>
                <w:b w:val="0"/>
                <w:smallCaps w:val="0"/>
                <w:szCs w:val="24"/>
              </w:rPr>
              <w:t xml:space="preserve"> R.</w:t>
            </w:r>
            <w:r w:rsidRPr="00C70D11">
              <w:rPr>
                <w:rFonts w:ascii="Corbel" w:hAnsi="Corbel"/>
                <w:b w:val="0"/>
                <w:smallCaps w:val="0"/>
                <w:szCs w:val="24"/>
              </w:rPr>
              <w:t xml:space="preserve">, </w:t>
            </w:r>
            <w:r w:rsidRPr="00C70D11">
              <w:rPr>
                <w:rFonts w:ascii="Corbel" w:hAnsi="Corbel"/>
                <w:b w:val="0"/>
                <w:i/>
                <w:smallCaps w:val="0"/>
                <w:szCs w:val="24"/>
              </w:rPr>
              <w:t>Współczesne wojska obrony terytorialnej</w:t>
            </w:r>
            <w:r w:rsidRPr="00C70D11">
              <w:rPr>
                <w:rFonts w:ascii="Corbel" w:hAnsi="Corbel"/>
                <w:b w:val="0"/>
                <w:smallCaps w:val="0"/>
                <w:szCs w:val="24"/>
              </w:rPr>
              <w:t>, Warszawa 2014.</w:t>
            </w:r>
          </w:p>
          <w:p w14:paraId="4134E27B" w14:textId="77777777" w:rsidR="00630CA9" w:rsidRDefault="00630CA9" w:rsidP="002F1758">
            <w:pPr>
              <w:spacing w:after="0" w:line="240" w:lineRule="auto"/>
              <w:ind w:left="488" w:hanging="488"/>
              <w:rPr>
                <w:rFonts w:ascii="Corbel" w:eastAsia="Cambria" w:hAnsi="Corbel"/>
                <w:color w:val="000000"/>
                <w:sz w:val="24"/>
                <w:szCs w:val="24"/>
              </w:rPr>
            </w:pPr>
            <w:proofErr w:type="spellStart"/>
            <w:r w:rsidRPr="00C70D11">
              <w:rPr>
                <w:rFonts w:ascii="Corbel" w:eastAsia="Cambria" w:hAnsi="Corbel"/>
                <w:i/>
                <w:color w:val="000000"/>
                <w:sz w:val="24"/>
                <w:szCs w:val="24"/>
              </w:rPr>
              <w:t>Jane’s</w:t>
            </w:r>
            <w:proofErr w:type="spellEnd"/>
            <w:r w:rsidRPr="00C70D11">
              <w:rPr>
                <w:rFonts w:ascii="Corbel" w:eastAsia="Cambria" w:hAnsi="Corbel"/>
                <w:i/>
                <w:color w:val="000000"/>
                <w:sz w:val="24"/>
                <w:szCs w:val="24"/>
              </w:rPr>
              <w:t xml:space="preserve"> World </w:t>
            </w:r>
            <w:proofErr w:type="spellStart"/>
            <w:r w:rsidRPr="00C70D11">
              <w:rPr>
                <w:rFonts w:ascii="Corbel" w:eastAsia="Cambria" w:hAnsi="Corbel"/>
                <w:i/>
                <w:color w:val="000000"/>
                <w:sz w:val="24"/>
                <w:szCs w:val="24"/>
              </w:rPr>
              <w:t>Armies</w:t>
            </w:r>
            <w:proofErr w:type="spellEnd"/>
            <w:r w:rsidRPr="00C70D11">
              <w:rPr>
                <w:rFonts w:ascii="Corbel" w:eastAsia="Cambria" w:hAnsi="Corbel"/>
                <w:color w:val="000000"/>
                <w:sz w:val="24"/>
                <w:szCs w:val="24"/>
              </w:rPr>
              <w:t xml:space="preserve">, </w:t>
            </w:r>
            <w:proofErr w:type="spellStart"/>
            <w:r w:rsidRPr="00C70D11">
              <w:rPr>
                <w:rFonts w:ascii="Corbel" w:hAnsi="Corbel"/>
                <w:color w:val="000000"/>
                <w:sz w:val="24"/>
                <w:szCs w:val="24"/>
              </w:rPr>
              <w:t>Couldson</w:t>
            </w:r>
            <w:proofErr w:type="spellEnd"/>
            <w:r w:rsidRPr="00C70D11">
              <w:rPr>
                <w:rFonts w:ascii="Corbel" w:hAnsi="Corbel"/>
                <w:color w:val="000000"/>
                <w:sz w:val="24"/>
                <w:szCs w:val="24"/>
              </w:rPr>
              <w:t xml:space="preserve"> 2021.</w:t>
            </w:r>
          </w:p>
          <w:p w14:paraId="24E15A0F" w14:textId="77777777" w:rsidR="00630CA9" w:rsidRPr="00C70D11" w:rsidRDefault="00630CA9" w:rsidP="002F1758">
            <w:pPr>
              <w:pStyle w:val="NormalnyWeb"/>
              <w:spacing w:before="0" w:beforeAutospacing="0" w:after="0" w:afterAutospacing="0"/>
              <w:ind w:left="488" w:hanging="488"/>
              <w:rPr>
                <w:rFonts w:ascii="Corbel" w:hAnsi="Corbel"/>
                <w:iCs/>
                <w:color w:val="000000" w:themeColor="text1"/>
                <w:shd w:val="clear" w:color="auto" w:fill="FFFFFF"/>
              </w:rPr>
            </w:pPr>
            <w:proofErr w:type="spellStart"/>
            <w:r w:rsidRPr="00C70D11">
              <w:rPr>
                <w:rFonts w:ascii="Corbel" w:hAnsi="Corbel"/>
                <w:iCs/>
                <w:color w:val="000000" w:themeColor="text1"/>
                <w:shd w:val="clear" w:color="auto" w:fill="FFFFFF"/>
              </w:rPr>
              <w:t>Kajetanowicz</w:t>
            </w:r>
            <w:proofErr w:type="spellEnd"/>
            <w:r>
              <w:rPr>
                <w:rFonts w:ascii="Corbel" w:hAnsi="Corbel"/>
                <w:iCs/>
                <w:color w:val="000000" w:themeColor="text1"/>
                <w:shd w:val="clear" w:color="auto" w:fill="FFFFFF"/>
              </w:rPr>
              <w:t xml:space="preserve"> J.</w:t>
            </w:r>
            <w:r w:rsidRPr="00C70D11">
              <w:rPr>
                <w:rFonts w:ascii="Corbel" w:hAnsi="Corbel"/>
                <w:iCs/>
                <w:color w:val="000000" w:themeColor="text1"/>
                <w:shd w:val="clear" w:color="auto" w:fill="FFFFFF"/>
              </w:rPr>
              <w:t>,</w:t>
            </w:r>
            <w:r w:rsidRPr="00C70D11">
              <w:rPr>
                <w:rFonts w:ascii="Corbel" w:hAnsi="Corbel"/>
                <w:i/>
                <w:iCs/>
                <w:color w:val="000000" w:themeColor="text1"/>
                <w:shd w:val="clear" w:color="auto" w:fill="FFFFFF"/>
              </w:rPr>
              <w:t xml:space="preserve"> Wojsko Polskie w systemie bezpieczeństwa państwa 1945-2010</w:t>
            </w:r>
            <w:r w:rsidRPr="00C70D11">
              <w:rPr>
                <w:rFonts w:ascii="Corbel" w:hAnsi="Corbel"/>
                <w:iCs/>
                <w:color w:val="000000" w:themeColor="text1"/>
                <w:shd w:val="clear" w:color="auto" w:fill="FFFFFF"/>
              </w:rPr>
              <w:t>, Częstochowa 2013.</w:t>
            </w:r>
          </w:p>
          <w:p w14:paraId="7448AEF6" w14:textId="77777777" w:rsidR="00630CA9" w:rsidRPr="00C70D11" w:rsidRDefault="00630CA9" w:rsidP="002F1758">
            <w:pPr>
              <w:spacing w:after="0" w:line="240" w:lineRule="auto"/>
              <w:ind w:left="488" w:hanging="488"/>
              <w:rPr>
                <w:rStyle w:val="Uwydatnienie"/>
                <w:rFonts w:ascii="Corbel" w:hAnsi="Corbel"/>
                <w:i w:val="0"/>
                <w:iCs w:val="0"/>
                <w:color w:val="000000"/>
                <w:sz w:val="24"/>
                <w:szCs w:val="24"/>
              </w:rPr>
            </w:pPr>
            <w:r w:rsidRPr="00C70D11">
              <w:rPr>
                <w:rFonts w:ascii="Corbel" w:hAnsi="Corbel"/>
                <w:color w:val="000000"/>
                <w:sz w:val="24"/>
                <w:szCs w:val="24"/>
              </w:rPr>
              <w:t>Kaszuba</w:t>
            </w:r>
            <w:r>
              <w:rPr>
                <w:rFonts w:ascii="Corbel" w:hAnsi="Corbel"/>
                <w:color w:val="000000"/>
                <w:sz w:val="24"/>
                <w:szCs w:val="24"/>
              </w:rPr>
              <w:t xml:space="preserve"> M.</w:t>
            </w:r>
            <w:r w:rsidRPr="00C70D11">
              <w:rPr>
                <w:rFonts w:ascii="Corbel" w:hAnsi="Corbel"/>
                <w:color w:val="000000"/>
                <w:sz w:val="24"/>
                <w:szCs w:val="24"/>
              </w:rPr>
              <w:t xml:space="preserve">, </w:t>
            </w:r>
            <w:r w:rsidRPr="00C70D11">
              <w:rPr>
                <w:rFonts w:ascii="Corbel" w:hAnsi="Corbel"/>
                <w:i/>
                <w:color w:val="000000"/>
                <w:sz w:val="24"/>
                <w:szCs w:val="24"/>
              </w:rPr>
              <w:t>Siły zbrojne w polityce bezpieczeństwa Federacji Rosyjskiej</w:t>
            </w:r>
            <w:r w:rsidRPr="00C70D11">
              <w:rPr>
                <w:rFonts w:ascii="Corbel" w:hAnsi="Corbel"/>
                <w:color w:val="000000"/>
                <w:sz w:val="24"/>
                <w:szCs w:val="24"/>
              </w:rPr>
              <w:t>, Warszawa 2019.</w:t>
            </w:r>
          </w:p>
          <w:p w14:paraId="236D1871" w14:textId="77777777" w:rsidR="00630CA9" w:rsidRPr="00C70D11" w:rsidRDefault="00630CA9" w:rsidP="002F1758">
            <w:pPr>
              <w:pStyle w:val="Punktygwne"/>
              <w:spacing w:before="0" w:after="0"/>
              <w:ind w:left="488" w:hanging="488"/>
              <w:rPr>
                <w:rFonts w:ascii="Corbel" w:hAnsi="Corbel"/>
                <w:b w:val="0"/>
                <w:smallCaps w:val="0"/>
                <w:szCs w:val="24"/>
              </w:rPr>
            </w:pPr>
            <w:proofErr w:type="spellStart"/>
            <w:r w:rsidRPr="00C70D11">
              <w:rPr>
                <w:rFonts w:ascii="Corbel" w:hAnsi="Corbel"/>
                <w:b w:val="0"/>
                <w:smallCaps w:val="0"/>
                <w:szCs w:val="24"/>
              </w:rPr>
              <w:t>Krotofil</w:t>
            </w:r>
            <w:proofErr w:type="spellEnd"/>
            <w:r>
              <w:rPr>
                <w:rFonts w:ascii="Corbel" w:hAnsi="Corbel"/>
                <w:b w:val="0"/>
                <w:smallCaps w:val="0"/>
                <w:szCs w:val="24"/>
              </w:rPr>
              <w:t xml:space="preserve"> M.</w:t>
            </w:r>
            <w:r w:rsidRPr="00C70D11">
              <w:rPr>
                <w:rFonts w:ascii="Corbel" w:hAnsi="Corbel"/>
                <w:b w:val="0"/>
                <w:smallCaps w:val="0"/>
                <w:szCs w:val="24"/>
              </w:rPr>
              <w:t xml:space="preserve">, Robert Rybak (red.), </w:t>
            </w:r>
            <w:r w:rsidRPr="00C70D11">
              <w:rPr>
                <w:rFonts w:ascii="Corbel" w:hAnsi="Corbel"/>
                <w:b w:val="0"/>
                <w:i/>
                <w:smallCaps w:val="0"/>
                <w:szCs w:val="24"/>
              </w:rPr>
              <w:t xml:space="preserve">Siły zbrojne RP. Wybrane zagadnienia, </w:t>
            </w:r>
            <w:r w:rsidRPr="00C70D11">
              <w:rPr>
                <w:rFonts w:ascii="Corbel" w:hAnsi="Corbel"/>
                <w:b w:val="0"/>
                <w:smallCaps w:val="0"/>
                <w:szCs w:val="24"/>
              </w:rPr>
              <w:t>Toruń 2019.</w:t>
            </w:r>
          </w:p>
          <w:p w14:paraId="2B4F714E" w14:textId="77777777" w:rsidR="00630CA9" w:rsidRPr="00C70D11" w:rsidRDefault="00630CA9" w:rsidP="002F1758">
            <w:pPr>
              <w:spacing w:after="0" w:line="240" w:lineRule="auto"/>
              <w:ind w:left="488" w:hanging="488"/>
              <w:rPr>
                <w:rFonts w:ascii="Corbel" w:hAnsi="Corbel"/>
                <w:iCs/>
                <w:color w:val="000000"/>
                <w:sz w:val="24"/>
                <w:szCs w:val="24"/>
              </w:rPr>
            </w:pPr>
            <w:r w:rsidRPr="00C70D11">
              <w:rPr>
                <w:rFonts w:ascii="Corbel" w:eastAsia="Times New Roman" w:hAnsi="Corbel"/>
                <w:color w:val="000000"/>
                <w:sz w:val="24"/>
                <w:szCs w:val="24"/>
                <w:lang w:eastAsia="pl-PL"/>
              </w:rPr>
              <w:lastRenderedPageBreak/>
              <w:t>Kubiak</w:t>
            </w:r>
            <w:r>
              <w:rPr>
                <w:rFonts w:ascii="Corbel" w:eastAsia="Times New Roman" w:hAnsi="Corbel"/>
                <w:color w:val="000000"/>
                <w:sz w:val="24"/>
                <w:szCs w:val="24"/>
                <w:lang w:eastAsia="pl-PL"/>
              </w:rPr>
              <w:t xml:space="preserve"> K.</w:t>
            </w:r>
            <w:r w:rsidRPr="00C70D11">
              <w:rPr>
                <w:rFonts w:ascii="Corbel" w:eastAsia="Times New Roman" w:hAnsi="Corbel"/>
                <w:color w:val="000000"/>
                <w:sz w:val="24"/>
                <w:szCs w:val="24"/>
                <w:lang w:eastAsia="pl-PL"/>
              </w:rPr>
              <w:t xml:space="preserve">, Piotr Mickiewicz (red.),  </w:t>
            </w:r>
            <w:r w:rsidRPr="00C70D11">
              <w:rPr>
                <w:rStyle w:val="Uwydatnienie"/>
                <w:rFonts w:ascii="Corbel" w:hAnsi="Corbel"/>
                <w:color w:val="000000"/>
                <w:sz w:val="24"/>
                <w:szCs w:val="24"/>
              </w:rPr>
              <w:t>NATO</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dobie transformacji</w:t>
            </w:r>
            <w:r w:rsidRPr="00C70D11">
              <w:rPr>
                <w:rStyle w:val="st"/>
                <w:rFonts w:ascii="Corbel" w:hAnsi="Corbel"/>
                <w:color w:val="000000"/>
                <w:sz w:val="24"/>
                <w:szCs w:val="24"/>
              </w:rPr>
              <w:t xml:space="preserve">. </w:t>
            </w:r>
            <w:r w:rsidRPr="00C70D11">
              <w:rPr>
                <w:rStyle w:val="Uwydatnienie"/>
                <w:rFonts w:ascii="Corbel" w:hAnsi="Corbel"/>
                <w:color w:val="000000"/>
                <w:sz w:val="24"/>
                <w:szCs w:val="24"/>
              </w:rPr>
              <w:t>Siły zbrojne</w:t>
            </w:r>
            <w:r>
              <w:rPr>
                <w:rStyle w:val="Uwydatnienie"/>
                <w:rFonts w:ascii="Corbel" w:hAnsi="Corbel"/>
                <w:color w:val="000000"/>
                <w:sz w:val="24"/>
                <w:szCs w:val="24"/>
              </w:rPr>
              <w:t xml:space="preserve"> </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 xml:space="preserve">transatlantyckim systemie bezpieczeństwa początku XXI wieku, </w:t>
            </w:r>
            <w:r w:rsidRPr="00C70D11">
              <w:rPr>
                <w:rStyle w:val="Uwydatnienie"/>
                <w:rFonts w:ascii="Corbel" w:hAnsi="Corbel"/>
                <w:i w:val="0"/>
                <w:color w:val="000000"/>
                <w:sz w:val="24"/>
                <w:szCs w:val="24"/>
              </w:rPr>
              <w:t>Toruń 2008.</w:t>
            </w:r>
          </w:p>
          <w:p w14:paraId="21BA9767" w14:textId="77777777" w:rsidR="00630CA9" w:rsidRPr="00C70D11" w:rsidRDefault="00630CA9" w:rsidP="002F1758">
            <w:pPr>
              <w:pStyle w:val="NormalnyWeb"/>
              <w:spacing w:before="0" w:beforeAutospacing="0" w:after="0" w:afterAutospacing="0"/>
              <w:ind w:left="488" w:hanging="488"/>
              <w:rPr>
                <w:rFonts w:ascii="Corbel" w:hAnsi="Corbel"/>
                <w:color w:val="000000"/>
                <w:shd w:val="clear" w:color="auto" w:fill="FFFFFF"/>
              </w:rPr>
            </w:pPr>
            <w:r w:rsidRPr="00C70D11">
              <w:rPr>
                <w:rFonts w:ascii="Corbel" w:hAnsi="Corbel"/>
                <w:color w:val="000000"/>
              </w:rPr>
              <w:t>Kurek</w:t>
            </w:r>
            <w:r>
              <w:rPr>
                <w:rFonts w:ascii="Corbel" w:hAnsi="Corbel"/>
                <w:color w:val="000000"/>
              </w:rPr>
              <w:t xml:space="preserve"> S.</w:t>
            </w:r>
            <w:r w:rsidRPr="00C70D11">
              <w:rPr>
                <w:rFonts w:ascii="Corbel" w:hAnsi="Corbel"/>
                <w:color w:val="000000"/>
              </w:rPr>
              <w:t xml:space="preserve">, Mirosław Sułek, Janusz Olszewski, </w:t>
            </w:r>
            <w:r w:rsidRPr="00C70D11">
              <w:rPr>
                <w:rStyle w:val="Uwydatnienie"/>
                <w:rFonts w:ascii="Corbel" w:hAnsi="Corbel"/>
                <w:bCs/>
                <w:iCs w:val="0"/>
                <w:color w:val="000000"/>
                <w:shd w:val="clear" w:color="auto" w:fill="FFFFFF"/>
              </w:rPr>
              <w:t>Potęga NATO w wymiarze ekonomiczno</w:t>
            </w:r>
            <w:r w:rsidRPr="00C70D11">
              <w:rPr>
                <w:rFonts w:ascii="Corbel" w:hAnsi="Corbel"/>
                <w:color w:val="000000"/>
                <w:shd w:val="clear" w:color="auto" w:fill="FFFFFF"/>
              </w:rPr>
              <w:t>-</w:t>
            </w:r>
            <w:r w:rsidRPr="00C70D11">
              <w:rPr>
                <w:rStyle w:val="Uwydatnienie"/>
                <w:rFonts w:ascii="Corbel" w:hAnsi="Corbel"/>
                <w:bCs/>
                <w:iCs w:val="0"/>
                <w:color w:val="000000"/>
                <w:shd w:val="clear" w:color="auto" w:fill="FFFFFF"/>
              </w:rPr>
              <w:t>obronnym</w:t>
            </w:r>
            <w:r w:rsidRPr="00C70D11">
              <w:rPr>
                <w:rStyle w:val="Uwydatnienie"/>
                <w:rFonts w:ascii="Corbel" w:hAnsi="Corbel"/>
                <w:bCs/>
                <w:i w:val="0"/>
                <w:iCs w:val="0"/>
                <w:color w:val="000000"/>
                <w:shd w:val="clear" w:color="auto" w:fill="FFFFFF"/>
              </w:rPr>
              <w:t>,</w:t>
            </w:r>
            <w:r w:rsidRPr="00C70D11">
              <w:rPr>
                <w:rFonts w:ascii="Corbel" w:hAnsi="Corbel"/>
                <w:color w:val="000000"/>
              </w:rPr>
              <w:t xml:space="preserve"> Warszawa 2009.</w:t>
            </w:r>
          </w:p>
          <w:p w14:paraId="0E4F0AA3" w14:textId="77777777" w:rsidR="00630CA9" w:rsidRPr="00C70D11" w:rsidRDefault="00630CA9" w:rsidP="002F1758">
            <w:pPr>
              <w:pStyle w:val="Punktygwne"/>
              <w:spacing w:before="0" w:after="0"/>
              <w:ind w:left="488" w:hanging="488"/>
              <w:rPr>
                <w:rFonts w:ascii="Corbel" w:hAnsi="Corbel"/>
                <w:b w:val="0"/>
                <w:i/>
                <w:smallCaps w:val="0"/>
                <w:szCs w:val="24"/>
              </w:rPr>
            </w:pPr>
            <w:proofErr w:type="spellStart"/>
            <w:r w:rsidRPr="00C70D11">
              <w:rPr>
                <w:rFonts w:ascii="Corbel" w:hAnsi="Corbel"/>
                <w:b w:val="0"/>
                <w:smallCaps w:val="0"/>
                <w:szCs w:val="24"/>
              </w:rPr>
              <w:t>Lotarski</w:t>
            </w:r>
            <w:proofErr w:type="spellEnd"/>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Polski Kontyngent Wojskowy (POLBATT) w Syrii w siłach pokojowych ONZ w latach  1993-2009</w:t>
            </w:r>
            <w:r w:rsidRPr="00C70D11">
              <w:rPr>
                <w:rFonts w:ascii="Corbel" w:hAnsi="Corbel"/>
                <w:b w:val="0"/>
                <w:smallCaps w:val="0"/>
                <w:szCs w:val="24"/>
              </w:rPr>
              <w:t>, Warszawa 2014.</w:t>
            </w:r>
          </w:p>
          <w:p w14:paraId="0957B5E2" w14:textId="77777777" w:rsidR="00630CA9" w:rsidRPr="00C70D11" w:rsidRDefault="00630CA9" w:rsidP="002F1758">
            <w:pPr>
              <w:spacing w:after="0" w:line="240" w:lineRule="auto"/>
              <w:rPr>
                <w:rFonts w:ascii="Corbel" w:eastAsia="Cambria" w:hAnsi="Corbel"/>
                <w:color w:val="000000"/>
                <w:sz w:val="24"/>
                <w:szCs w:val="24"/>
              </w:rPr>
            </w:pPr>
            <w:proofErr w:type="spellStart"/>
            <w:r w:rsidRPr="00C70D11">
              <w:rPr>
                <w:rFonts w:ascii="Corbel" w:eastAsia="Cambria" w:hAnsi="Corbel"/>
                <w:i/>
                <w:color w:val="000000"/>
                <w:sz w:val="24"/>
                <w:szCs w:val="24"/>
              </w:rPr>
              <w:t>MilitaryBalance</w:t>
            </w:r>
            <w:proofErr w:type="spellEnd"/>
            <w:r w:rsidRPr="00C70D11">
              <w:rPr>
                <w:rFonts w:ascii="Corbel" w:eastAsia="Cambria" w:hAnsi="Corbel"/>
                <w:color w:val="000000"/>
                <w:sz w:val="24"/>
                <w:szCs w:val="24"/>
              </w:rPr>
              <w:t xml:space="preserve"> 2021, International </w:t>
            </w:r>
            <w:proofErr w:type="spellStart"/>
            <w:r w:rsidRPr="00C70D11">
              <w:rPr>
                <w:rFonts w:ascii="Corbel" w:eastAsia="Cambria" w:hAnsi="Corbel"/>
                <w:color w:val="000000"/>
                <w:sz w:val="24"/>
                <w:szCs w:val="24"/>
              </w:rPr>
              <w:t>Institute</w:t>
            </w:r>
            <w:proofErr w:type="spellEnd"/>
            <w:r w:rsidRPr="00C70D11">
              <w:rPr>
                <w:rFonts w:ascii="Corbel" w:eastAsia="Cambria" w:hAnsi="Corbel"/>
                <w:color w:val="000000"/>
                <w:sz w:val="24"/>
                <w:szCs w:val="24"/>
              </w:rPr>
              <w:t xml:space="preserve"> for Strategic </w:t>
            </w:r>
            <w:proofErr w:type="spellStart"/>
            <w:r w:rsidRPr="00C70D11">
              <w:rPr>
                <w:rFonts w:ascii="Corbel" w:eastAsia="Cambria" w:hAnsi="Corbel"/>
                <w:color w:val="000000"/>
                <w:sz w:val="24"/>
                <w:szCs w:val="24"/>
              </w:rPr>
              <w:t>Studies</w:t>
            </w:r>
            <w:proofErr w:type="spellEnd"/>
            <w:r w:rsidRPr="00C70D11">
              <w:rPr>
                <w:rFonts w:ascii="Corbel" w:eastAsia="Cambria" w:hAnsi="Corbel"/>
                <w:color w:val="000000"/>
                <w:sz w:val="24"/>
                <w:szCs w:val="24"/>
              </w:rPr>
              <w:t>, London 2019.</w:t>
            </w:r>
          </w:p>
          <w:p w14:paraId="04E94817"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 xml:space="preserve">Mróz </w:t>
            </w:r>
            <w:r>
              <w:rPr>
                <w:rFonts w:ascii="Corbel" w:hAnsi="Corbel"/>
                <w:b w:val="0"/>
                <w:smallCaps w:val="0"/>
                <w:szCs w:val="24"/>
              </w:rPr>
              <w:t>P.</w:t>
            </w:r>
            <w:r w:rsidRPr="00C70D11">
              <w:rPr>
                <w:rFonts w:ascii="Corbel" w:hAnsi="Corbel"/>
                <w:b w:val="0"/>
                <w:smallCaps w:val="0"/>
                <w:szCs w:val="24"/>
              </w:rPr>
              <w:t xml:space="preserve">(red.), </w:t>
            </w:r>
            <w:r w:rsidRPr="00C70D11">
              <w:rPr>
                <w:rFonts w:ascii="Corbel" w:hAnsi="Corbel"/>
                <w:b w:val="0"/>
                <w:i/>
                <w:smallCaps w:val="0"/>
                <w:szCs w:val="24"/>
              </w:rPr>
              <w:t>Siły Zbrojne RP wobec wyzwań i zagrożeń XXI wieku</w:t>
            </w:r>
            <w:r w:rsidRPr="00C70D11">
              <w:rPr>
                <w:rFonts w:ascii="Corbel" w:hAnsi="Corbel"/>
                <w:b w:val="0"/>
                <w:smallCaps w:val="0"/>
                <w:szCs w:val="24"/>
              </w:rPr>
              <w:t>, Warszawa 2019.</w:t>
            </w:r>
          </w:p>
          <w:p w14:paraId="047F5B8C"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Pacek</w:t>
            </w:r>
            <w:r>
              <w:rPr>
                <w:rFonts w:ascii="Corbel" w:hAnsi="Corbel"/>
                <w:b w:val="0"/>
                <w:smallCaps w:val="0"/>
                <w:szCs w:val="24"/>
              </w:rPr>
              <w:t xml:space="preserve"> B.</w:t>
            </w:r>
            <w:r w:rsidRPr="00C70D11">
              <w:rPr>
                <w:rFonts w:ascii="Corbel" w:hAnsi="Corbel"/>
                <w:b w:val="0"/>
                <w:smallCaps w:val="0"/>
                <w:szCs w:val="24"/>
              </w:rPr>
              <w:t xml:space="preserve">, </w:t>
            </w:r>
            <w:r w:rsidRPr="00C70D11">
              <w:rPr>
                <w:rFonts w:ascii="Corbel" w:hAnsi="Corbel"/>
                <w:b w:val="0"/>
                <w:i/>
                <w:smallCaps w:val="0"/>
                <w:szCs w:val="24"/>
              </w:rPr>
              <w:t>Wojska Specjalne Sił Zbrojnych Rzeczypospolitej Polskiej</w:t>
            </w:r>
            <w:r w:rsidRPr="00C70D11">
              <w:rPr>
                <w:rFonts w:ascii="Corbel" w:hAnsi="Corbel"/>
                <w:b w:val="0"/>
                <w:smallCaps w:val="0"/>
                <w:szCs w:val="24"/>
              </w:rPr>
              <w:t>, Warszawa 2019.</w:t>
            </w:r>
          </w:p>
          <w:p w14:paraId="24E7BE63" w14:textId="77777777" w:rsidR="00630CA9" w:rsidRPr="00840054" w:rsidRDefault="00630CA9" w:rsidP="002F1758">
            <w:pPr>
              <w:spacing w:after="0" w:line="240" w:lineRule="auto"/>
              <w:ind w:left="488" w:hanging="488"/>
              <w:rPr>
                <w:rFonts w:ascii="Corbel" w:eastAsia="Cambria" w:hAnsi="Corbel"/>
                <w:color w:val="000000"/>
                <w:sz w:val="24"/>
                <w:szCs w:val="24"/>
              </w:rPr>
            </w:pPr>
            <w:r w:rsidRPr="00C70D11">
              <w:rPr>
                <w:rFonts w:ascii="Corbel" w:hAnsi="Corbel"/>
                <w:color w:val="000000"/>
                <w:sz w:val="24"/>
                <w:szCs w:val="24"/>
              </w:rPr>
              <w:t>Periodyki „Przegląd Sił Zbrojnych”, „Polska Zbrojna”, „Bellona”, „nowa Technika Wojskowa”, „Wojsko i Technika”, „Raport-WTO”, „Lotnictwo”, „Lotnictwo-</w:t>
            </w:r>
            <w:proofErr w:type="spellStart"/>
            <w:r w:rsidRPr="00C70D11">
              <w:rPr>
                <w:rFonts w:ascii="Corbel" w:hAnsi="Corbel"/>
                <w:color w:val="000000"/>
                <w:sz w:val="24"/>
                <w:szCs w:val="24"/>
              </w:rPr>
              <w:t>Aviation</w:t>
            </w:r>
            <w:proofErr w:type="spellEnd"/>
            <w:r w:rsidRPr="00C70D11">
              <w:rPr>
                <w:rFonts w:ascii="Corbel" w:hAnsi="Corbel"/>
                <w:color w:val="000000"/>
                <w:sz w:val="24"/>
                <w:szCs w:val="24"/>
              </w:rPr>
              <w:t xml:space="preserve"> International”, „Morza</w:t>
            </w:r>
            <w:r>
              <w:rPr>
                <w:rFonts w:ascii="Corbel" w:hAnsi="Corbel"/>
                <w:color w:val="000000"/>
                <w:sz w:val="24"/>
                <w:szCs w:val="24"/>
              </w:rPr>
              <w:t xml:space="preserve"> </w:t>
            </w:r>
            <w:r w:rsidRPr="00C70D11">
              <w:rPr>
                <w:rFonts w:ascii="Corbel" w:hAnsi="Corbel"/>
                <w:color w:val="000000"/>
                <w:sz w:val="24"/>
                <w:szCs w:val="24"/>
              </w:rPr>
              <w:t>Statki i Okręty”, „Okręty Wojenne”.</w:t>
            </w:r>
          </w:p>
          <w:p w14:paraId="697F9C1A" w14:textId="77777777" w:rsidR="00630CA9" w:rsidRPr="00C70D11" w:rsidRDefault="00630CA9" w:rsidP="002F1758">
            <w:pPr>
              <w:pStyle w:val="Punktygwne"/>
              <w:spacing w:before="0" w:after="0"/>
              <w:ind w:left="488" w:hanging="488"/>
              <w:rPr>
                <w:rFonts w:ascii="Corbel" w:hAnsi="Corbel"/>
                <w:b w:val="0"/>
                <w:smallCaps w:val="0"/>
                <w:szCs w:val="24"/>
              </w:rPr>
            </w:pPr>
            <w:r w:rsidRPr="00C70D11">
              <w:rPr>
                <w:rFonts w:ascii="Corbel" w:hAnsi="Corbel"/>
                <w:b w:val="0"/>
                <w:smallCaps w:val="0"/>
                <w:szCs w:val="24"/>
              </w:rPr>
              <w:t>Turczyński</w:t>
            </w:r>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15 lat Polski w NATO. Aspekty polityczne, prawne i militarne</w:t>
            </w:r>
            <w:r w:rsidRPr="00C70D11">
              <w:rPr>
                <w:rFonts w:ascii="Corbel" w:hAnsi="Corbel"/>
                <w:b w:val="0"/>
                <w:smallCaps w:val="0"/>
                <w:szCs w:val="24"/>
              </w:rPr>
              <w:t>, Warszawa 2015.</w:t>
            </w:r>
          </w:p>
          <w:p w14:paraId="5F947DDD" w14:textId="77777777" w:rsidR="00630CA9" w:rsidRPr="009C54AE" w:rsidRDefault="00630CA9" w:rsidP="002F1758">
            <w:pPr>
              <w:pStyle w:val="Punktygwne"/>
              <w:spacing w:before="0" w:after="0"/>
              <w:rPr>
                <w:rFonts w:ascii="Corbel" w:hAnsi="Corbel"/>
                <w:b w:val="0"/>
                <w:i/>
                <w:smallCaps w:val="0"/>
                <w:color w:val="000000"/>
                <w:szCs w:val="24"/>
              </w:rPr>
            </w:pPr>
          </w:p>
        </w:tc>
      </w:tr>
    </w:tbl>
    <w:p w14:paraId="052B08AE" w14:textId="77777777" w:rsidR="0085747A" w:rsidRPr="009C54AE" w:rsidRDefault="0085747A" w:rsidP="009C54AE">
      <w:pPr>
        <w:pStyle w:val="Punktygwne"/>
        <w:spacing w:before="0" w:after="0"/>
        <w:ind w:left="360"/>
        <w:rPr>
          <w:rFonts w:ascii="Corbel" w:hAnsi="Corbel"/>
          <w:b w:val="0"/>
          <w:smallCaps w:val="0"/>
          <w:szCs w:val="24"/>
        </w:rPr>
      </w:pPr>
    </w:p>
    <w:p w14:paraId="5EF89D01" w14:textId="77777777" w:rsidR="0085747A" w:rsidRPr="009C54AE" w:rsidRDefault="0085747A" w:rsidP="009C54AE">
      <w:pPr>
        <w:pStyle w:val="Punktygwne"/>
        <w:spacing w:before="0" w:after="0"/>
        <w:ind w:left="360"/>
        <w:rPr>
          <w:rFonts w:ascii="Corbel" w:hAnsi="Corbel"/>
          <w:b w:val="0"/>
          <w:smallCaps w:val="0"/>
          <w:szCs w:val="24"/>
        </w:rPr>
      </w:pPr>
    </w:p>
    <w:p w14:paraId="02AC0622"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E7E93" w14:textId="77777777" w:rsidR="00E07594" w:rsidRDefault="00E07594" w:rsidP="00C16ABF">
      <w:pPr>
        <w:spacing w:after="0" w:line="240" w:lineRule="auto"/>
      </w:pPr>
      <w:r>
        <w:separator/>
      </w:r>
    </w:p>
  </w:endnote>
  <w:endnote w:type="continuationSeparator" w:id="0">
    <w:p w14:paraId="4F28EC7F" w14:textId="77777777" w:rsidR="00E07594" w:rsidRDefault="00E0759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807C6" w14:textId="77777777" w:rsidR="00E07594" w:rsidRDefault="00E07594" w:rsidP="00C16ABF">
      <w:pPr>
        <w:spacing w:after="0" w:line="240" w:lineRule="auto"/>
      </w:pPr>
      <w:r>
        <w:separator/>
      </w:r>
    </w:p>
  </w:footnote>
  <w:footnote w:type="continuationSeparator" w:id="0">
    <w:p w14:paraId="7BC74041" w14:textId="77777777" w:rsidR="00E07594" w:rsidRDefault="00E07594" w:rsidP="00C16ABF">
      <w:pPr>
        <w:spacing w:after="0" w:line="240" w:lineRule="auto"/>
      </w:pPr>
      <w:r>
        <w:continuationSeparator/>
      </w:r>
    </w:p>
  </w:footnote>
  <w:footnote w:id="1">
    <w:p w14:paraId="15C9C087" w14:textId="77777777" w:rsidR="004E21B9" w:rsidRDefault="004E21B9" w:rsidP="004E21B9">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369B9"/>
    <w:rsid w:val="00042A51"/>
    <w:rsid w:val="00042D2E"/>
    <w:rsid w:val="00044C82"/>
    <w:rsid w:val="00055A2B"/>
    <w:rsid w:val="000576ED"/>
    <w:rsid w:val="00070ED6"/>
    <w:rsid w:val="000742DC"/>
    <w:rsid w:val="00084C12"/>
    <w:rsid w:val="0009462C"/>
    <w:rsid w:val="00094B12"/>
    <w:rsid w:val="00096C46"/>
    <w:rsid w:val="000A100D"/>
    <w:rsid w:val="000A296F"/>
    <w:rsid w:val="000A2A28"/>
    <w:rsid w:val="000A3CDF"/>
    <w:rsid w:val="000B192D"/>
    <w:rsid w:val="000B28EE"/>
    <w:rsid w:val="000B3E37"/>
    <w:rsid w:val="000D04B0"/>
    <w:rsid w:val="000F1C57"/>
    <w:rsid w:val="000F5615"/>
    <w:rsid w:val="000F5DF3"/>
    <w:rsid w:val="00124602"/>
    <w:rsid w:val="00124BFF"/>
    <w:rsid w:val="0012560E"/>
    <w:rsid w:val="00127108"/>
    <w:rsid w:val="00134B13"/>
    <w:rsid w:val="00134DB7"/>
    <w:rsid w:val="00146BC0"/>
    <w:rsid w:val="00153C41"/>
    <w:rsid w:val="00154381"/>
    <w:rsid w:val="001640A7"/>
    <w:rsid w:val="00164FA7"/>
    <w:rsid w:val="00166A03"/>
    <w:rsid w:val="001718A7"/>
    <w:rsid w:val="001737CF"/>
    <w:rsid w:val="001742E1"/>
    <w:rsid w:val="00176083"/>
    <w:rsid w:val="00192F37"/>
    <w:rsid w:val="001A1B86"/>
    <w:rsid w:val="001A70D2"/>
    <w:rsid w:val="001D2629"/>
    <w:rsid w:val="001D657B"/>
    <w:rsid w:val="001D7B54"/>
    <w:rsid w:val="001E0209"/>
    <w:rsid w:val="001E667B"/>
    <w:rsid w:val="001F2CA2"/>
    <w:rsid w:val="002144C0"/>
    <w:rsid w:val="0022477D"/>
    <w:rsid w:val="002278A9"/>
    <w:rsid w:val="002336F9"/>
    <w:rsid w:val="0024028F"/>
    <w:rsid w:val="0024190C"/>
    <w:rsid w:val="00244ABC"/>
    <w:rsid w:val="00281FF2"/>
    <w:rsid w:val="002857DE"/>
    <w:rsid w:val="00291567"/>
    <w:rsid w:val="002A22BF"/>
    <w:rsid w:val="002A2389"/>
    <w:rsid w:val="002A671D"/>
    <w:rsid w:val="002B4D55"/>
    <w:rsid w:val="002B5931"/>
    <w:rsid w:val="002B5EA0"/>
    <w:rsid w:val="002B6119"/>
    <w:rsid w:val="002C1F06"/>
    <w:rsid w:val="002D3375"/>
    <w:rsid w:val="002D73D4"/>
    <w:rsid w:val="002E062D"/>
    <w:rsid w:val="002F02A3"/>
    <w:rsid w:val="002F0D47"/>
    <w:rsid w:val="002F4ABE"/>
    <w:rsid w:val="002F56D0"/>
    <w:rsid w:val="003018BA"/>
    <w:rsid w:val="0030395F"/>
    <w:rsid w:val="00305C92"/>
    <w:rsid w:val="00311EA2"/>
    <w:rsid w:val="003151C5"/>
    <w:rsid w:val="003343CF"/>
    <w:rsid w:val="00340AC7"/>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7734"/>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6CDD"/>
    <w:rsid w:val="004D5282"/>
    <w:rsid w:val="004E21B9"/>
    <w:rsid w:val="004F0B65"/>
    <w:rsid w:val="004F1551"/>
    <w:rsid w:val="004F55A3"/>
    <w:rsid w:val="0050496F"/>
    <w:rsid w:val="00513B6F"/>
    <w:rsid w:val="00517C63"/>
    <w:rsid w:val="005363C4"/>
    <w:rsid w:val="00536BDE"/>
    <w:rsid w:val="00543ACC"/>
    <w:rsid w:val="0056696D"/>
    <w:rsid w:val="00585796"/>
    <w:rsid w:val="0059484D"/>
    <w:rsid w:val="005A0855"/>
    <w:rsid w:val="005A3196"/>
    <w:rsid w:val="005B27FB"/>
    <w:rsid w:val="005C080F"/>
    <w:rsid w:val="005C55E5"/>
    <w:rsid w:val="005C696A"/>
    <w:rsid w:val="005E6E85"/>
    <w:rsid w:val="005F31D2"/>
    <w:rsid w:val="0061029B"/>
    <w:rsid w:val="00617230"/>
    <w:rsid w:val="00621CE1"/>
    <w:rsid w:val="00627FC9"/>
    <w:rsid w:val="00630CA9"/>
    <w:rsid w:val="00647FA8"/>
    <w:rsid w:val="00650C5F"/>
    <w:rsid w:val="00654934"/>
    <w:rsid w:val="006620D9"/>
    <w:rsid w:val="00670628"/>
    <w:rsid w:val="00671958"/>
    <w:rsid w:val="00675843"/>
    <w:rsid w:val="00681792"/>
    <w:rsid w:val="00696477"/>
    <w:rsid w:val="006A5CE8"/>
    <w:rsid w:val="006D050F"/>
    <w:rsid w:val="006D4973"/>
    <w:rsid w:val="006D6139"/>
    <w:rsid w:val="006D6D0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69C4"/>
    <w:rsid w:val="00761030"/>
    <w:rsid w:val="00763BF1"/>
    <w:rsid w:val="00766FD4"/>
    <w:rsid w:val="0078168C"/>
    <w:rsid w:val="00787C2A"/>
    <w:rsid w:val="00790E27"/>
    <w:rsid w:val="007A4022"/>
    <w:rsid w:val="007A6E6E"/>
    <w:rsid w:val="007C3299"/>
    <w:rsid w:val="007C3BCC"/>
    <w:rsid w:val="007C4546"/>
    <w:rsid w:val="007D6E56"/>
    <w:rsid w:val="007F0E00"/>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E7E7A"/>
    <w:rsid w:val="008F12C9"/>
    <w:rsid w:val="008F6E29"/>
    <w:rsid w:val="00916188"/>
    <w:rsid w:val="00923D7D"/>
    <w:rsid w:val="00925B67"/>
    <w:rsid w:val="009508DF"/>
    <w:rsid w:val="00950DAC"/>
    <w:rsid w:val="009546BA"/>
    <w:rsid w:val="00954A07"/>
    <w:rsid w:val="00963037"/>
    <w:rsid w:val="00997F14"/>
    <w:rsid w:val="009A78D9"/>
    <w:rsid w:val="009C1148"/>
    <w:rsid w:val="009C3E31"/>
    <w:rsid w:val="009C54AE"/>
    <w:rsid w:val="009C788E"/>
    <w:rsid w:val="009D3F3B"/>
    <w:rsid w:val="009E0543"/>
    <w:rsid w:val="009E3B41"/>
    <w:rsid w:val="009F3C5C"/>
    <w:rsid w:val="009F4610"/>
    <w:rsid w:val="009F50BF"/>
    <w:rsid w:val="00A00ECC"/>
    <w:rsid w:val="00A01D3C"/>
    <w:rsid w:val="00A10D49"/>
    <w:rsid w:val="00A155EE"/>
    <w:rsid w:val="00A2245B"/>
    <w:rsid w:val="00A30110"/>
    <w:rsid w:val="00A32045"/>
    <w:rsid w:val="00A36899"/>
    <w:rsid w:val="00A371F6"/>
    <w:rsid w:val="00A3782A"/>
    <w:rsid w:val="00A43BF6"/>
    <w:rsid w:val="00A53FA5"/>
    <w:rsid w:val="00A54817"/>
    <w:rsid w:val="00A601C8"/>
    <w:rsid w:val="00A60799"/>
    <w:rsid w:val="00A829DA"/>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7C"/>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66DF"/>
    <w:rsid w:val="00C94B98"/>
    <w:rsid w:val="00CA1582"/>
    <w:rsid w:val="00CA2B96"/>
    <w:rsid w:val="00CA5089"/>
    <w:rsid w:val="00CC2DC3"/>
    <w:rsid w:val="00CD6897"/>
    <w:rsid w:val="00CE5BAC"/>
    <w:rsid w:val="00CF25BE"/>
    <w:rsid w:val="00CF42FA"/>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C5CF9"/>
    <w:rsid w:val="00DD36CA"/>
    <w:rsid w:val="00DE09C0"/>
    <w:rsid w:val="00DE4A14"/>
    <w:rsid w:val="00DF320D"/>
    <w:rsid w:val="00DF4F82"/>
    <w:rsid w:val="00DF71C8"/>
    <w:rsid w:val="00E07594"/>
    <w:rsid w:val="00E129B8"/>
    <w:rsid w:val="00E21E7D"/>
    <w:rsid w:val="00E22FBC"/>
    <w:rsid w:val="00E24BF5"/>
    <w:rsid w:val="00E25338"/>
    <w:rsid w:val="00E32C1F"/>
    <w:rsid w:val="00E43ED6"/>
    <w:rsid w:val="00E51E44"/>
    <w:rsid w:val="00E63348"/>
    <w:rsid w:val="00E742AA"/>
    <w:rsid w:val="00E77E88"/>
    <w:rsid w:val="00E8107D"/>
    <w:rsid w:val="00E936BE"/>
    <w:rsid w:val="00E960BB"/>
    <w:rsid w:val="00EA2074"/>
    <w:rsid w:val="00EA4832"/>
    <w:rsid w:val="00EA4E9D"/>
    <w:rsid w:val="00EC4899"/>
    <w:rsid w:val="00ED03AB"/>
    <w:rsid w:val="00ED32D2"/>
    <w:rsid w:val="00EE0BE1"/>
    <w:rsid w:val="00EE32DE"/>
    <w:rsid w:val="00EE5457"/>
    <w:rsid w:val="00EE6B48"/>
    <w:rsid w:val="00EF4D28"/>
    <w:rsid w:val="00F070AB"/>
    <w:rsid w:val="00F17567"/>
    <w:rsid w:val="00F27A7B"/>
    <w:rsid w:val="00F32F26"/>
    <w:rsid w:val="00F526AF"/>
    <w:rsid w:val="00F54193"/>
    <w:rsid w:val="00F565F9"/>
    <w:rsid w:val="00F617C3"/>
    <w:rsid w:val="00F7066B"/>
    <w:rsid w:val="00F7124C"/>
    <w:rsid w:val="00F83B28"/>
    <w:rsid w:val="00F974DA"/>
    <w:rsid w:val="00FA46E5"/>
    <w:rsid w:val="00FB7DBA"/>
    <w:rsid w:val="00FC1C25"/>
    <w:rsid w:val="00FC3F45"/>
    <w:rsid w:val="00FD3A18"/>
    <w:rsid w:val="00FD503F"/>
    <w:rsid w:val="00FD7589"/>
    <w:rsid w:val="00FE020B"/>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6425"/>
  <w15:docId w15:val="{CABCCAD7-D7D7-409E-B24A-3CC9AF2B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A01D3C"/>
    <w:rPr>
      <w:i/>
      <w:iCs/>
    </w:rPr>
  </w:style>
  <w:style w:type="character" w:customStyle="1" w:styleId="Nagwek1Znak">
    <w:name w:val="Nagłówek 1 Znak"/>
    <w:basedOn w:val="Domylnaczcionkaakapitu"/>
    <w:link w:val="Nagwek1"/>
    <w:uiPriority w:val="9"/>
    <w:rsid w:val="00A01D3C"/>
    <w:rPr>
      <w:rFonts w:eastAsia="Times New Roman"/>
      <w:b/>
      <w:bCs/>
      <w:kern w:val="36"/>
      <w:sz w:val="48"/>
      <w:szCs w:val="48"/>
    </w:rPr>
  </w:style>
  <w:style w:type="character" w:customStyle="1" w:styleId="st">
    <w:name w:val="st"/>
    <w:basedOn w:val="Domylnaczcionkaakapitu"/>
    <w:rsid w:val="00A01D3C"/>
  </w:style>
  <w:style w:type="character" w:customStyle="1" w:styleId="large">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customStyle="1" w:styleId="TematkomentarzaZnak">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3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bebooks.com/servlet/SearchResults?an=Patrick+M.+Cronin&amp;cm_sp=det-_-bdp-_-autho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807C520CEBD24990D69DD74D8C49AF" ma:contentTypeVersion="7" ma:contentTypeDescription="Create a new document." ma:contentTypeScope="" ma:versionID="f28f6a8fa85e55e6a1fb8cddafab73d9">
  <xsd:schema xmlns:xsd="http://www.w3.org/2001/XMLSchema" xmlns:xs="http://www.w3.org/2001/XMLSchema" xmlns:p="http://schemas.microsoft.com/office/2006/metadata/properties" xmlns:ns2="23cdcff9-4da5-4ae5-9ed2-4324298199aa" xmlns:ns3="9ffe6326-fdda-4f74-aa9d-7da390209d34" targetNamespace="http://schemas.microsoft.com/office/2006/metadata/properties" ma:root="true" ma:fieldsID="34a4c3494021022581f6de7fbe2de8af" ns2:_="" ns3:_="">
    <xsd:import namespace="23cdcff9-4da5-4ae5-9ed2-4324298199aa"/>
    <xsd:import namespace="9ffe6326-fdda-4f74-aa9d-7da390209d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dcff9-4da5-4ae5-9ed2-432429819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e6326-fdda-4f74-aa9d-7da390209d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51F7C-4E31-4EC1-8D00-6FA6A3CB8904}"/>
</file>

<file path=customXml/itemProps2.xml><?xml version="1.0" encoding="utf-8"?>
<ds:datastoreItem xmlns:ds="http://schemas.openxmlformats.org/officeDocument/2006/customXml" ds:itemID="{96CB1ED6-5AAC-4D8A-964D-0153186C4D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762B12-72AB-4100-B04E-64E0319DED61}">
  <ds:schemaRefs>
    <ds:schemaRef ds:uri="http://schemas.microsoft.com/sharepoint/v3/contenttype/forms"/>
  </ds:schemaRefs>
</ds:datastoreItem>
</file>

<file path=customXml/itemProps4.xml><?xml version="1.0" encoding="utf-8"?>
<ds:datastoreItem xmlns:ds="http://schemas.openxmlformats.org/officeDocument/2006/customXml" ds:itemID="{4A45DBF6-138F-4F60-8AD5-6A02FBC4F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9</TotalTime>
  <Pages>6</Pages>
  <Words>1623</Words>
  <Characters>9742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7</cp:revision>
  <cp:lastPrinted>2019-02-06T12:12:00Z</cp:lastPrinted>
  <dcterms:created xsi:type="dcterms:W3CDTF">2020-11-18T10:21:00Z</dcterms:created>
  <dcterms:modified xsi:type="dcterms:W3CDTF">2021-11-09T20:22:00Z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0x0101008D807C520CEBD24990D69DD74D8C49AF</vt:lpwstr>
  </property>
</Properties>
</file>